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B54BE" w14:textId="77777777" w:rsidR="00F3008C" w:rsidRPr="00951285" w:rsidRDefault="00F3008C" w:rsidP="003158AD">
      <w:pPr>
        <w:shd w:val="clear" w:color="auto" w:fill="FFFFFF"/>
        <w:spacing w:line="276" w:lineRule="auto"/>
        <w:jc w:val="center"/>
        <w:rPr>
          <w:rFonts w:ascii="Tahoma" w:eastAsia="PMingLiU" w:hAnsi="Tahoma" w:cs="Times New Roman"/>
          <w:b/>
          <w:bCs/>
          <w:color w:val="000000" w:themeColor="text1"/>
          <w:sz w:val="26"/>
          <w:szCs w:val="26"/>
        </w:rPr>
      </w:pPr>
      <w:r w:rsidRPr="00951285">
        <w:rPr>
          <w:rFonts w:ascii="Tahoma" w:eastAsia="PMingLiU" w:hAnsi="Tahoma" w:cs="Times New Roman"/>
          <w:b/>
          <w:bCs/>
          <w:color w:val="000000" w:themeColor="text1"/>
          <w:sz w:val="26"/>
          <w:szCs w:val="26"/>
        </w:rPr>
        <w:t>LIFE IN COLOR “WORLD’S LARGEST PAINT PARTY” 2015</w:t>
      </w:r>
    </w:p>
    <w:p w14:paraId="71FEF295" w14:textId="77777777" w:rsidR="00F3008C" w:rsidRPr="00951285" w:rsidRDefault="00F3008C" w:rsidP="003158AD">
      <w:pPr>
        <w:spacing w:line="276" w:lineRule="auto"/>
        <w:jc w:val="center"/>
        <w:rPr>
          <w:rFonts w:ascii="Tahoma" w:eastAsia="PMingLiU" w:hAnsi="Tahoma" w:cs="Times New Roman"/>
          <w:b/>
          <w:color w:val="000000" w:themeColor="text1"/>
        </w:rPr>
      </w:pPr>
      <w:r w:rsidRPr="00951285">
        <w:rPr>
          <w:rFonts w:ascii="Tahoma" w:eastAsia="PMingLiU" w:hAnsi="Tahoma" w:cs="Times New Roman"/>
          <w:b/>
          <w:color w:val="000000" w:themeColor="text1"/>
          <w:shd w:val="clear" w:color="auto" w:fill="FFFFFF"/>
        </w:rPr>
        <w:t>延期至明年夏天</w:t>
      </w:r>
    </w:p>
    <w:p w14:paraId="5CAD3E2E" w14:textId="77777777" w:rsidR="00F3008C" w:rsidRPr="00951285" w:rsidRDefault="00F3008C" w:rsidP="003158AD">
      <w:pPr>
        <w:spacing w:line="276" w:lineRule="auto"/>
        <w:jc w:val="center"/>
        <w:rPr>
          <w:rFonts w:ascii="Tahoma" w:eastAsia="PMingLiU" w:hAnsi="Tahoma" w:cs="Times New Roman"/>
          <w:b/>
          <w:color w:val="000000" w:themeColor="text1"/>
        </w:rPr>
      </w:pPr>
      <w:r w:rsidRPr="00951285">
        <w:rPr>
          <w:rFonts w:ascii="Tahoma" w:eastAsia="PMingLiU" w:hAnsi="Tahoma" w:cs="Times New Roman"/>
          <w:b/>
          <w:bCs/>
          <w:color w:val="000000" w:themeColor="text1"/>
          <w:shd w:val="clear" w:color="auto" w:fill="FFFFFF"/>
        </w:rPr>
        <w:t>原定</w:t>
      </w:r>
      <w:r w:rsidRPr="00951285">
        <w:rPr>
          <w:rFonts w:ascii="Tahoma" w:eastAsia="PMingLiU" w:hAnsi="Tahoma" w:cs="Times New Roman"/>
          <w:b/>
          <w:color w:val="000000" w:themeColor="text1"/>
        </w:rPr>
        <w:t>派對改為慈善性質</w:t>
      </w:r>
    </w:p>
    <w:p w14:paraId="7D3754E2" w14:textId="77777777" w:rsidR="00F3008C" w:rsidRPr="00951285" w:rsidRDefault="00F3008C" w:rsidP="003158AD">
      <w:pPr>
        <w:spacing w:line="276" w:lineRule="auto"/>
        <w:jc w:val="center"/>
        <w:rPr>
          <w:rFonts w:ascii="Tahoma" w:eastAsia="PMingLiU" w:hAnsi="Tahoma" w:cs="Times New Roman"/>
          <w:b/>
          <w:color w:val="000000" w:themeColor="text1"/>
        </w:rPr>
      </w:pPr>
      <w:r w:rsidRPr="00951285">
        <w:rPr>
          <w:rFonts w:ascii="Tahoma" w:eastAsia="PMingLiU" w:hAnsi="Tahoma" w:cs="Times New Roman"/>
          <w:b/>
          <w:color w:val="000000" w:themeColor="text1"/>
          <w:lang w:eastAsia="zh-TW"/>
        </w:rPr>
        <w:t>改</w:t>
      </w:r>
      <w:r w:rsidRPr="00951285">
        <w:rPr>
          <w:rFonts w:ascii="Tahoma" w:eastAsia="PMingLiU" w:hAnsi="Tahoma" w:cs="Times New Roman"/>
          <w:b/>
          <w:bCs/>
          <w:color w:val="000000" w:themeColor="text1"/>
        </w:rPr>
        <w:t>為八仙水上樂園</w:t>
      </w:r>
      <w:r w:rsidRPr="00951285">
        <w:rPr>
          <w:rFonts w:ascii="Tahoma" w:eastAsia="PMingLiU" w:hAnsi="Tahoma" w:cs="Times New Roman"/>
          <w:b/>
          <w:bCs/>
          <w:color w:val="000000" w:themeColor="text1"/>
          <w:shd w:val="clear" w:color="auto" w:fill="FFFFFF"/>
        </w:rPr>
        <w:t>粉塵爆炸</w:t>
      </w:r>
      <w:r w:rsidRPr="00951285">
        <w:rPr>
          <w:rFonts w:ascii="Tahoma" w:eastAsia="PMingLiU" w:hAnsi="Tahoma" w:cs="Times New Roman"/>
          <w:b/>
          <w:bCs/>
          <w:color w:val="000000" w:themeColor="text1"/>
        </w:rPr>
        <w:t>意外的香港傷者籌款</w:t>
      </w:r>
    </w:p>
    <w:p w14:paraId="4EC04AB3" w14:textId="77777777" w:rsidR="00F3008C" w:rsidRPr="00951285" w:rsidRDefault="00F3008C" w:rsidP="003158AD">
      <w:pPr>
        <w:spacing w:line="276" w:lineRule="auto"/>
        <w:rPr>
          <w:rFonts w:ascii="Tahoma" w:eastAsia="PMingLiU" w:hAnsi="Tahoma" w:cs="Times New Roman"/>
          <w:b/>
          <w:color w:val="000000" w:themeColor="text1"/>
        </w:rPr>
      </w:pPr>
    </w:p>
    <w:p w14:paraId="6103068E" w14:textId="75004095" w:rsidR="00F3008C" w:rsidRPr="00454ABF" w:rsidRDefault="00951285" w:rsidP="003158AD">
      <w:pPr>
        <w:spacing w:line="276" w:lineRule="auto"/>
        <w:jc w:val="both"/>
        <w:rPr>
          <w:rFonts w:ascii="PMingLiU" w:eastAsia="PMingLiU" w:hAnsi="PMingLiU" w:cs="Times New Roman" w:hint="eastAsia"/>
          <w:color w:val="000000" w:themeColor="text1"/>
          <w:sz w:val="22"/>
          <w:szCs w:val="22"/>
          <w:lang w:eastAsia="zh-TW"/>
        </w:rPr>
      </w:pPr>
      <w:r w:rsidRPr="003158AD">
        <w:rPr>
          <w:rFonts w:ascii="Tahoma" w:eastAsia="PMingLiU" w:hAnsi="Tahoma" w:cs="Times New Roman" w:hint="eastAsia"/>
          <w:color w:val="000000" w:themeColor="text1"/>
          <w:sz w:val="22"/>
          <w:szCs w:val="22"/>
          <w:lang w:eastAsia="zh-TW"/>
        </w:rPr>
        <w:t>〔</w:t>
      </w:r>
      <w:r w:rsidRPr="003158AD">
        <w:rPr>
          <w:rFonts w:ascii="Tahoma" w:eastAsia="PMingLiU" w:hAnsi="Tahoma" w:cs="Libian SC Regular"/>
          <w:color w:val="000000" w:themeColor="text1"/>
          <w:sz w:val="22"/>
          <w:szCs w:val="22"/>
          <w:shd w:val="clear" w:color="auto" w:fill="FFFFFF"/>
        </w:rPr>
        <w:t>香港</w:t>
      </w:r>
      <w:r w:rsidRPr="003158AD">
        <w:rPr>
          <w:rFonts w:ascii="Tahoma" w:eastAsia="PMingLiU" w:hAnsi="Tahoma" w:cs="Libian SC Regular" w:hint="eastAsia"/>
          <w:color w:val="000000" w:themeColor="text1"/>
          <w:sz w:val="22"/>
          <w:szCs w:val="22"/>
          <w:shd w:val="clear" w:color="auto" w:fill="FFFFFF"/>
          <w:lang w:eastAsia="zh-TW"/>
        </w:rPr>
        <w:t>，</w:t>
      </w:r>
      <w:r w:rsidRPr="003158AD">
        <w:rPr>
          <w:rFonts w:ascii="Tahoma" w:eastAsia="PMingLiU" w:hAnsi="Tahoma" w:cs="Libian SC Regular" w:hint="eastAsia"/>
          <w:color w:val="000000" w:themeColor="text1"/>
          <w:sz w:val="22"/>
          <w:szCs w:val="22"/>
          <w:shd w:val="clear" w:color="auto" w:fill="FFFFFF"/>
          <w:lang w:eastAsia="zh-TW"/>
        </w:rPr>
        <w:t>2015</w:t>
      </w:r>
      <w:r w:rsidRPr="003158AD">
        <w:rPr>
          <w:rFonts w:ascii="Tahoma" w:eastAsia="PMingLiU" w:hAnsi="Tahoma" w:cs="Times New Roman"/>
          <w:color w:val="000000" w:themeColor="text1"/>
          <w:sz w:val="22"/>
          <w:szCs w:val="22"/>
        </w:rPr>
        <w:t>年</w:t>
      </w:r>
      <w:r w:rsidRPr="003158AD">
        <w:rPr>
          <w:rFonts w:ascii="Tahoma" w:eastAsia="PMingLiU" w:hAnsi="Tahoma" w:cs="Times New Roman"/>
          <w:color w:val="000000" w:themeColor="text1"/>
          <w:sz w:val="22"/>
          <w:szCs w:val="22"/>
        </w:rPr>
        <w:t>7</w:t>
      </w:r>
      <w:r w:rsidRPr="003158AD">
        <w:rPr>
          <w:rFonts w:ascii="Tahoma" w:eastAsia="PMingLiU" w:hAnsi="Tahoma" w:cs="Times New Roman"/>
          <w:color w:val="000000" w:themeColor="text1"/>
          <w:sz w:val="22"/>
          <w:szCs w:val="22"/>
        </w:rPr>
        <w:t>月</w:t>
      </w:r>
      <w:r w:rsidRPr="003158AD">
        <w:rPr>
          <w:rFonts w:ascii="Tahoma" w:eastAsia="PMingLiU" w:hAnsi="Tahoma" w:cs="Times New Roman"/>
          <w:color w:val="000000" w:themeColor="text1"/>
          <w:sz w:val="22"/>
          <w:szCs w:val="22"/>
        </w:rPr>
        <w:t>9</w:t>
      </w:r>
      <w:r w:rsidRPr="003158AD">
        <w:rPr>
          <w:rFonts w:ascii="Tahoma" w:eastAsia="PMingLiU" w:hAnsi="Tahoma" w:cs="Times New Roman"/>
          <w:color w:val="000000" w:themeColor="text1"/>
          <w:sz w:val="22"/>
          <w:szCs w:val="22"/>
        </w:rPr>
        <w:t>日</w:t>
      </w:r>
      <w:r w:rsidRPr="003158AD">
        <w:rPr>
          <w:rFonts w:ascii="Tahoma" w:eastAsia="PMingLiU" w:hAnsi="Tahoma" w:cs="Times New Roman" w:hint="eastAsia"/>
          <w:color w:val="000000" w:themeColor="text1"/>
          <w:sz w:val="22"/>
          <w:szCs w:val="22"/>
          <w:lang w:eastAsia="zh-TW"/>
        </w:rPr>
        <w:t>〕</w:t>
      </w:r>
      <w:r w:rsidR="009232DB">
        <w:rPr>
          <w:rFonts w:ascii="Tahoma" w:eastAsia="PMingLiU" w:hAnsi="Tahoma" w:cs="Times New Roman"/>
          <w:color w:val="000000" w:themeColor="text1"/>
          <w:sz w:val="22"/>
          <w:szCs w:val="22"/>
          <w:lang w:eastAsia="zh-TW"/>
        </w:rPr>
        <w:t>Sigma Production</w:t>
      </w:r>
      <w:r w:rsidR="00F3008C" w:rsidRPr="003158AD">
        <w:rPr>
          <w:rFonts w:ascii="Tahoma" w:eastAsia="PMingLiU" w:hAnsi="Tahoma" w:cs="Times New Roman"/>
          <w:color w:val="000000" w:themeColor="text1"/>
          <w:sz w:val="22"/>
          <w:szCs w:val="22"/>
        </w:rPr>
        <w:t>對近日發生的八仙水上樂園</w:t>
      </w:r>
      <w:r w:rsidR="00F3008C" w:rsidRPr="003158AD">
        <w:rPr>
          <w:rFonts w:ascii="Tahoma" w:eastAsia="PMingLiU" w:hAnsi="Tahoma" w:cs="Times New Roman"/>
          <w:color w:val="000000" w:themeColor="text1"/>
          <w:sz w:val="22"/>
          <w:szCs w:val="22"/>
          <w:shd w:val="clear" w:color="auto" w:fill="FFFFFF"/>
        </w:rPr>
        <w:t>粉塵爆炸</w:t>
      </w:r>
      <w:r w:rsidR="003158AD">
        <w:rPr>
          <w:rFonts w:ascii="Tahoma" w:eastAsia="PMingLiU" w:hAnsi="Tahoma" w:cs="Times New Roman"/>
          <w:color w:val="000000" w:themeColor="text1"/>
          <w:sz w:val="22"/>
          <w:szCs w:val="22"/>
        </w:rPr>
        <w:t>意外深感遺</w:t>
      </w:r>
      <w:r w:rsidR="00F3008C" w:rsidRPr="003158AD">
        <w:rPr>
          <w:rFonts w:ascii="Tahoma" w:eastAsia="PMingLiU" w:hAnsi="Tahoma" w:cs="Times New Roman"/>
          <w:color w:val="000000" w:themeColor="text1"/>
          <w:sz w:val="22"/>
          <w:szCs w:val="22"/>
        </w:rPr>
        <w:t>,</w:t>
      </w:r>
      <w:r w:rsidR="00F3008C" w:rsidRPr="003158AD">
        <w:rPr>
          <w:rFonts w:ascii="Tahoma" w:eastAsia="PMingLiU" w:hAnsi="Tahoma" w:cs="Times New Roman"/>
          <w:color w:val="000000" w:themeColor="text1"/>
          <w:sz w:val="22"/>
          <w:szCs w:val="22"/>
        </w:rPr>
        <w:t>為了尊重意外的死傷者及其家屬，我們決定將原定於</w:t>
      </w:r>
      <w:r w:rsidRPr="003158AD">
        <w:rPr>
          <w:rFonts w:ascii="Tahoma" w:eastAsia="PMingLiU" w:hAnsi="Tahoma" w:cs="Times New Roman" w:hint="eastAsia"/>
          <w:color w:val="000000" w:themeColor="text1"/>
          <w:sz w:val="22"/>
          <w:szCs w:val="22"/>
          <w:lang w:eastAsia="zh-TW"/>
        </w:rPr>
        <w:t>2015</w:t>
      </w:r>
      <w:r w:rsidRPr="003158AD">
        <w:rPr>
          <w:rFonts w:ascii="Tahoma" w:eastAsia="PMingLiU" w:hAnsi="Tahoma" w:cs="Times New Roman"/>
          <w:color w:val="000000" w:themeColor="text1"/>
          <w:sz w:val="22"/>
          <w:szCs w:val="22"/>
        </w:rPr>
        <w:t>年</w:t>
      </w:r>
      <w:r w:rsidRPr="003158AD">
        <w:rPr>
          <w:rFonts w:ascii="Tahoma" w:eastAsia="PMingLiU" w:hAnsi="Tahoma" w:cs="Times New Roman"/>
          <w:color w:val="000000" w:themeColor="text1"/>
          <w:sz w:val="22"/>
          <w:szCs w:val="22"/>
        </w:rPr>
        <w:t>7</w:t>
      </w:r>
      <w:r w:rsidRPr="003158AD">
        <w:rPr>
          <w:rFonts w:ascii="Tahoma" w:eastAsia="PMingLiU" w:hAnsi="Tahoma" w:cs="Times New Roman"/>
          <w:color w:val="000000" w:themeColor="text1"/>
          <w:sz w:val="22"/>
          <w:szCs w:val="22"/>
        </w:rPr>
        <w:t>月</w:t>
      </w:r>
      <w:r w:rsidRPr="003158AD">
        <w:rPr>
          <w:rFonts w:ascii="Tahoma" w:eastAsia="PMingLiU" w:hAnsi="Tahoma" w:cs="Times New Roman"/>
          <w:color w:val="000000" w:themeColor="text1"/>
          <w:sz w:val="22"/>
          <w:szCs w:val="22"/>
        </w:rPr>
        <w:t>25</w:t>
      </w:r>
      <w:r w:rsidR="00F3008C" w:rsidRPr="003158AD">
        <w:rPr>
          <w:rFonts w:ascii="Tahoma" w:eastAsia="PMingLiU" w:hAnsi="Tahoma" w:cs="Times New Roman"/>
          <w:color w:val="000000" w:themeColor="text1"/>
          <w:sz w:val="22"/>
          <w:szCs w:val="22"/>
        </w:rPr>
        <w:t>日於</w:t>
      </w:r>
      <w:r w:rsidR="00F3008C" w:rsidRPr="003158AD">
        <w:rPr>
          <w:rFonts w:ascii="Tahoma" w:eastAsia="PMingLiU" w:hAnsi="Tahoma" w:cs="Times New Roman"/>
          <w:color w:val="000000" w:themeColor="text1"/>
          <w:sz w:val="22"/>
          <w:szCs w:val="22"/>
          <w:shd w:val="clear" w:color="auto" w:fill="FFFFFF"/>
        </w:rPr>
        <w:t>亞洲國際博覽館舉行的</w:t>
      </w:r>
      <w:r w:rsidR="00C262A0">
        <w:rPr>
          <w:rFonts w:ascii="Tahoma" w:eastAsia="PMingLiU" w:hAnsi="Tahoma" w:cs="Times New Roman" w:hint="eastAsia"/>
          <w:color w:val="000000" w:themeColor="text1"/>
          <w:sz w:val="22"/>
          <w:szCs w:val="22"/>
          <w:shd w:val="clear" w:color="auto" w:fill="FFFFFF"/>
          <w:lang w:eastAsia="zh-TW"/>
        </w:rPr>
        <w:t xml:space="preserve"> </w:t>
      </w:r>
      <w:r w:rsidR="00F3008C" w:rsidRPr="003158AD">
        <w:rPr>
          <w:rFonts w:ascii="Tahoma" w:eastAsia="PMingLiU" w:hAnsi="Tahoma" w:cs="Times New Roman"/>
          <w:b/>
          <w:color w:val="000000" w:themeColor="text1"/>
          <w:sz w:val="22"/>
          <w:szCs w:val="22"/>
          <w:shd w:val="clear" w:color="auto" w:fill="FFFFFF"/>
        </w:rPr>
        <w:t>Life In Color 2015</w:t>
      </w:r>
      <w:r w:rsidR="00C262A0">
        <w:rPr>
          <w:rFonts w:ascii="新細明體" w:eastAsia="新細明體" w:hAnsi="新細明體" w:cs="新細明體" w:hint="eastAsia"/>
          <w:b/>
          <w:color w:val="000000" w:themeColor="text1"/>
          <w:sz w:val="22"/>
          <w:szCs w:val="22"/>
          <w:shd w:val="clear" w:color="auto" w:fill="FFFFFF"/>
          <w:lang w:eastAsia="zh-TW"/>
        </w:rPr>
        <w:t xml:space="preserve"> </w:t>
      </w:r>
      <w:r w:rsidR="00F3008C" w:rsidRPr="003158AD">
        <w:rPr>
          <w:rFonts w:ascii="Tahoma" w:eastAsia="PMingLiU" w:hAnsi="Tahoma" w:cs="Times New Roman"/>
          <w:color w:val="000000" w:themeColor="text1"/>
          <w:sz w:val="22"/>
          <w:szCs w:val="22"/>
          <w:shd w:val="clear" w:color="auto" w:fill="FFFFFF"/>
        </w:rPr>
        <w:t>延期至二零一六年夏天。有關日期及詳細資料請瀏覽以下</w:t>
      </w:r>
      <w:r w:rsidR="00F3008C" w:rsidRPr="003158AD">
        <w:rPr>
          <w:rFonts w:ascii="Tahoma" w:eastAsia="PMingLiU" w:hAnsi="Tahoma" w:cs="Times New Roman"/>
          <w:color w:val="000000" w:themeColor="text1"/>
          <w:sz w:val="22"/>
          <w:szCs w:val="22"/>
          <w:shd w:val="clear" w:color="auto" w:fill="FFFFFF"/>
        </w:rPr>
        <w:t>Facebook</w:t>
      </w:r>
      <w:r w:rsidR="00F3008C" w:rsidRPr="003158AD">
        <w:rPr>
          <w:rFonts w:ascii="Tahoma" w:eastAsia="PMingLiU" w:hAnsi="Tahoma" w:cs="Times New Roman"/>
          <w:color w:val="000000" w:themeColor="text1"/>
          <w:sz w:val="22"/>
          <w:szCs w:val="22"/>
          <w:shd w:val="clear" w:color="auto" w:fill="FFFFFF"/>
        </w:rPr>
        <w:t>專頁</w:t>
      </w:r>
      <w:r w:rsidR="00F3008C" w:rsidRPr="003158AD">
        <w:rPr>
          <w:rFonts w:ascii="Tahoma" w:eastAsia="PMingLiU" w:hAnsi="Tahoma" w:cs="Times New Roman"/>
          <w:color w:val="000000" w:themeColor="text1"/>
          <w:sz w:val="22"/>
          <w:szCs w:val="22"/>
          <w:shd w:val="clear" w:color="auto" w:fill="FFFFFF"/>
        </w:rPr>
        <w:t>(</w:t>
      </w:r>
      <w:hyperlink r:id="rId7" w:history="1">
        <w:r w:rsidR="00F3008C" w:rsidRPr="003158AD">
          <w:rPr>
            <w:rFonts w:ascii="Tahoma" w:eastAsia="PMingLiU" w:hAnsi="Tahoma" w:cs="Times New Roman"/>
            <w:color w:val="000000" w:themeColor="text1"/>
            <w:sz w:val="22"/>
            <w:szCs w:val="22"/>
            <w:u w:val="single"/>
            <w:shd w:val="clear" w:color="auto" w:fill="FFFFFF"/>
          </w:rPr>
          <w:t>www.facebook.com/lifeincolorhongkong</w:t>
        </w:r>
      </w:hyperlink>
      <w:r w:rsidR="00F3008C" w:rsidRPr="003158AD">
        <w:rPr>
          <w:rFonts w:ascii="Tahoma" w:eastAsia="PMingLiU" w:hAnsi="Tahoma" w:cs="Times New Roman"/>
          <w:color w:val="000000" w:themeColor="text1"/>
          <w:sz w:val="22"/>
          <w:szCs w:val="22"/>
          <w:shd w:val="clear" w:color="auto" w:fill="FFFFFF"/>
        </w:rPr>
        <w:t>)</w:t>
      </w:r>
      <w:r w:rsidRPr="003158AD">
        <w:rPr>
          <w:rFonts w:ascii="Tahoma" w:eastAsia="PMingLiU" w:hAnsi="Tahoma" w:cs="Times New Roman"/>
          <w:color w:val="000000" w:themeColor="text1"/>
          <w:sz w:val="22"/>
          <w:szCs w:val="22"/>
          <w:shd w:val="clear" w:color="auto" w:fill="FFFFFF"/>
        </w:rPr>
        <w:t>.</w:t>
      </w:r>
      <w:r w:rsidR="00F3008C" w:rsidRPr="003158AD">
        <w:rPr>
          <w:rFonts w:ascii="Tahoma" w:eastAsia="PMingLiU" w:hAnsi="Tahoma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F3008C" w:rsidRPr="003158AD">
        <w:rPr>
          <w:rFonts w:ascii="Tahoma" w:eastAsia="PMingLiU" w:hAnsi="Tahoma" w:cs="Times New Roman"/>
          <w:color w:val="000000" w:themeColor="text1"/>
          <w:sz w:val="22"/>
          <w:szCs w:val="22"/>
          <w:shd w:val="clear" w:color="auto" w:fill="FFFFFF"/>
        </w:rPr>
        <w:t>我們亦會於數日</w:t>
      </w:r>
      <w:r w:rsidR="00F3008C" w:rsidRPr="003158AD">
        <w:rPr>
          <w:rFonts w:ascii="Tahoma" w:eastAsia="PMingLiU" w:hAnsi="Tahoma" w:cs="Lantinghei SC Heavy"/>
          <w:color w:val="000000" w:themeColor="text1"/>
          <w:sz w:val="22"/>
          <w:szCs w:val="22"/>
          <w:shd w:val="clear" w:color="auto" w:fill="FFFFFF"/>
        </w:rPr>
        <w:t>內</w:t>
      </w:r>
      <w:r w:rsidR="00F3008C" w:rsidRPr="003158AD">
        <w:rPr>
          <w:rFonts w:ascii="Tahoma" w:eastAsia="PMingLiU" w:hAnsi="Tahoma" w:cs="Times New Roman"/>
          <w:color w:val="000000" w:themeColor="text1"/>
          <w:sz w:val="22"/>
          <w:szCs w:val="22"/>
          <w:shd w:val="clear" w:color="auto" w:fill="FFFFFF"/>
        </w:rPr>
        <w:t>在專頁舉辦問答環節，回應各界的意見及提問。</w:t>
      </w:r>
      <w:r w:rsidR="00F3008C" w:rsidRPr="003158AD">
        <w:rPr>
          <w:rFonts w:ascii="Tahoma" w:eastAsia="PMingLiU" w:hAnsi="Tahoma" w:cs="Times New Roman"/>
          <w:color w:val="000000" w:themeColor="text1"/>
          <w:sz w:val="22"/>
          <w:szCs w:val="22"/>
        </w:rPr>
        <w:t>本公司近日受到多方面的壓力，對派對延期感到</w:t>
      </w:r>
      <w:r w:rsidR="00A36479">
        <w:rPr>
          <w:rFonts w:ascii="Tahoma" w:eastAsia="PMingLiU" w:hAnsi="Tahoma" w:cs="Times New Roman" w:hint="eastAsia"/>
          <w:color w:val="000000" w:themeColor="text1"/>
          <w:sz w:val="22"/>
          <w:szCs w:val="22"/>
          <w:lang w:eastAsia="zh-TW"/>
        </w:rPr>
        <w:t>非常</w:t>
      </w:r>
      <w:r w:rsidR="00F3008C" w:rsidRPr="003158AD">
        <w:rPr>
          <w:rFonts w:ascii="Tahoma" w:eastAsia="PMingLiU" w:hAnsi="Tahoma" w:cs="Times New Roman"/>
          <w:color w:val="000000" w:themeColor="text1"/>
          <w:sz w:val="22"/>
          <w:szCs w:val="22"/>
        </w:rPr>
        <w:t>抱歉，希望各</w:t>
      </w:r>
      <w:r w:rsidR="00F3008C" w:rsidRPr="003158AD">
        <w:rPr>
          <w:rFonts w:ascii="Tahoma" w:eastAsia="PMingLiU" w:hAnsi="Tahoma" w:cs="Times New Roman"/>
          <w:color w:val="000000" w:themeColor="text1"/>
          <w:sz w:val="22"/>
          <w:szCs w:val="22"/>
          <w:lang w:eastAsia="zh-TW"/>
        </w:rPr>
        <w:t>位</w:t>
      </w:r>
      <w:r w:rsidR="00F3008C" w:rsidRPr="003158AD">
        <w:rPr>
          <w:rFonts w:ascii="Tahoma" w:eastAsia="PMingLiU" w:hAnsi="Tahoma" w:cs="Times New Roman"/>
          <w:color w:val="000000" w:themeColor="text1"/>
          <w:sz w:val="22"/>
          <w:szCs w:val="22"/>
        </w:rPr>
        <w:t>諒解。</w:t>
      </w:r>
      <w:r w:rsidR="00454ABF" w:rsidRPr="00454ABF">
        <w:rPr>
          <w:rFonts w:ascii="PMingLiU" w:eastAsia="PMingLiU" w:hAnsi="PMingLiU" w:cs="Times New Roman" w:hint="eastAsia"/>
          <w:color w:val="000000" w:themeColor="text1"/>
          <w:sz w:val="22"/>
          <w:szCs w:val="22"/>
          <w:lang w:eastAsia="zh-TW"/>
        </w:rPr>
        <w:t>亦</w:t>
      </w:r>
      <w:r w:rsidR="00454ABF" w:rsidRPr="00454ABF">
        <w:rPr>
          <w:rFonts w:ascii="PMingLiU" w:eastAsia="PMingLiU" w:hAnsi="PMingLiU" w:cs="ヒラギノ明朝 ProN W3" w:hint="eastAsia"/>
          <w:sz w:val="22"/>
          <w:szCs w:val="22"/>
        </w:rPr>
        <w:t>重申派對所使用的液態顏料不易燃且無毒，消防處亦不反對有關活動使用的顏料</w:t>
      </w:r>
      <w:r w:rsidR="00454ABF" w:rsidRPr="003158AD">
        <w:rPr>
          <w:rFonts w:ascii="Tahoma" w:eastAsia="PMingLiU" w:hAnsi="Tahoma" w:cs="Times New Roman"/>
          <w:color w:val="000000" w:themeColor="text1"/>
          <w:sz w:val="22"/>
          <w:szCs w:val="22"/>
        </w:rPr>
        <w:t>。</w:t>
      </w:r>
    </w:p>
    <w:p w14:paraId="7E96A5D8" w14:textId="77777777" w:rsidR="00454ABF" w:rsidRPr="003158AD" w:rsidRDefault="00454ABF" w:rsidP="003158AD">
      <w:pPr>
        <w:spacing w:line="276" w:lineRule="auto"/>
        <w:jc w:val="both"/>
        <w:rPr>
          <w:rFonts w:ascii="Tahoma" w:eastAsia="PMingLiU" w:hAnsi="Tahoma" w:cs="Times New Roman"/>
          <w:color w:val="000000" w:themeColor="text1"/>
          <w:sz w:val="22"/>
          <w:szCs w:val="22"/>
        </w:rPr>
      </w:pPr>
    </w:p>
    <w:p w14:paraId="4C1F6740" w14:textId="2238135C" w:rsidR="00F3008C" w:rsidRPr="003158AD" w:rsidRDefault="00F3008C" w:rsidP="003158AD">
      <w:pPr>
        <w:spacing w:line="276" w:lineRule="auto"/>
        <w:jc w:val="both"/>
        <w:rPr>
          <w:rFonts w:ascii="Tahoma" w:eastAsia="PMingLiU" w:hAnsi="Tahoma" w:cs="Times New Roman" w:hint="eastAsia"/>
          <w:bCs/>
          <w:color w:val="000000" w:themeColor="text1"/>
          <w:sz w:val="22"/>
          <w:szCs w:val="22"/>
          <w:lang w:eastAsia="zh-TW"/>
        </w:rPr>
      </w:pPr>
      <w:bookmarkStart w:id="0" w:name="_GoBack"/>
      <w:r w:rsidRPr="003158AD">
        <w:rPr>
          <w:rFonts w:ascii="Tahoma" w:eastAsia="PMingLiU" w:hAnsi="Tahoma" w:cs="Times New Roman"/>
          <w:color w:val="000000" w:themeColor="text1"/>
          <w:sz w:val="22"/>
          <w:szCs w:val="22"/>
        </w:rPr>
        <w:t>此外，原定於</w:t>
      </w:r>
      <w:r w:rsidR="00951285" w:rsidRPr="003158AD">
        <w:rPr>
          <w:rFonts w:ascii="Tahoma" w:eastAsia="PMingLiU" w:hAnsi="Tahoma" w:cs="Times New Roman" w:hint="eastAsia"/>
          <w:color w:val="000000" w:themeColor="text1"/>
          <w:sz w:val="22"/>
          <w:szCs w:val="22"/>
          <w:lang w:eastAsia="zh-TW"/>
        </w:rPr>
        <w:t>2015</w:t>
      </w:r>
      <w:r w:rsidR="00951285" w:rsidRPr="003158AD">
        <w:rPr>
          <w:rFonts w:ascii="Tahoma" w:eastAsia="PMingLiU" w:hAnsi="Tahoma" w:cs="Times New Roman"/>
          <w:color w:val="000000" w:themeColor="text1"/>
          <w:sz w:val="22"/>
          <w:szCs w:val="22"/>
        </w:rPr>
        <w:t>年</w:t>
      </w:r>
      <w:r w:rsidR="00951285" w:rsidRPr="003158AD">
        <w:rPr>
          <w:rFonts w:ascii="Tahoma" w:eastAsia="PMingLiU" w:hAnsi="Tahoma" w:cs="Times New Roman"/>
          <w:color w:val="000000" w:themeColor="text1"/>
          <w:sz w:val="22"/>
          <w:szCs w:val="22"/>
        </w:rPr>
        <w:t>7</w:t>
      </w:r>
      <w:r w:rsidR="00951285" w:rsidRPr="003158AD">
        <w:rPr>
          <w:rFonts w:ascii="Tahoma" w:eastAsia="PMingLiU" w:hAnsi="Tahoma" w:cs="Times New Roman"/>
          <w:color w:val="000000" w:themeColor="text1"/>
          <w:sz w:val="22"/>
          <w:szCs w:val="22"/>
        </w:rPr>
        <w:t>月</w:t>
      </w:r>
      <w:r w:rsidR="00951285" w:rsidRPr="003158AD">
        <w:rPr>
          <w:rFonts w:ascii="Tahoma" w:eastAsia="PMingLiU" w:hAnsi="Tahoma" w:cs="Times New Roman"/>
          <w:color w:val="000000" w:themeColor="text1"/>
          <w:sz w:val="22"/>
          <w:szCs w:val="22"/>
        </w:rPr>
        <w:t>25</w:t>
      </w:r>
      <w:r w:rsidRPr="003158AD">
        <w:rPr>
          <w:rFonts w:ascii="Tahoma" w:eastAsia="PMingLiU" w:hAnsi="Tahoma" w:cs="Times New Roman"/>
          <w:color w:val="000000" w:themeColor="text1"/>
          <w:sz w:val="22"/>
          <w:szCs w:val="22"/>
        </w:rPr>
        <w:t>日舉行的派對</w:t>
      </w:r>
      <w:r w:rsidR="00510DA0" w:rsidRPr="003158AD">
        <w:rPr>
          <w:rFonts w:ascii="Tahoma" w:eastAsia="PMingLiU" w:hAnsi="Tahoma" w:cs="Times New Roman"/>
          <w:color w:val="000000" w:themeColor="text1"/>
          <w:sz w:val="22"/>
          <w:szCs w:val="22"/>
        </w:rPr>
        <w:t>將</w:t>
      </w:r>
      <w:r w:rsidRPr="003158AD">
        <w:rPr>
          <w:rFonts w:ascii="Tahoma" w:eastAsia="PMingLiU" w:hAnsi="Tahoma" w:cs="Times New Roman"/>
          <w:color w:val="000000" w:themeColor="text1"/>
          <w:sz w:val="22"/>
          <w:szCs w:val="22"/>
        </w:rPr>
        <w:t>會改為慈善性質</w:t>
      </w:r>
      <w:r w:rsidR="00A36479">
        <w:rPr>
          <w:rFonts w:ascii="Tahoma" w:eastAsia="PMingLiU" w:hAnsi="Tahoma" w:cs="Times New Roman" w:hint="eastAsia"/>
          <w:color w:val="000000" w:themeColor="text1"/>
          <w:sz w:val="22"/>
          <w:szCs w:val="22"/>
          <w:lang w:eastAsia="zh-TW"/>
        </w:rPr>
        <w:t>的</w:t>
      </w:r>
      <w:r w:rsidR="00A36479">
        <w:rPr>
          <w:rFonts w:ascii="Tahoma" w:eastAsia="PMingLiU" w:hAnsi="Tahoma" w:cs="Times New Roman" w:hint="eastAsia"/>
          <w:color w:val="000000" w:themeColor="text1"/>
          <w:sz w:val="22"/>
          <w:szCs w:val="22"/>
          <w:lang w:eastAsia="zh-TW"/>
        </w:rPr>
        <w:t xml:space="preserve"> </w:t>
      </w:r>
      <w:r w:rsidR="00A36479" w:rsidRPr="00736A6C">
        <w:rPr>
          <w:rFonts w:ascii="Tahoma" w:eastAsia="PMingLiU" w:hAnsi="Tahoma" w:cs="Times New Roman"/>
          <w:b/>
          <w:bCs/>
          <w:color w:val="000000" w:themeColor="text1"/>
          <w:sz w:val="22"/>
          <w:szCs w:val="22"/>
        </w:rPr>
        <w:t>HOPE CHARITY PARTY 2015</w:t>
      </w:r>
      <w:r w:rsidRPr="003158AD">
        <w:rPr>
          <w:rFonts w:ascii="Tahoma" w:eastAsia="PMingLiU" w:hAnsi="Tahoma" w:cs="Times New Roman"/>
          <w:color w:val="000000" w:themeColor="text1"/>
          <w:sz w:val="22"/>
          <w:szCs w:val="22"/>
        </w:rPr>
        <w:t>，全部</w:t>
      </w:r>
      <w:r w:rsidR="00510DA0" w:rsidRPr="003158AD">
        <w:rPr>
          <w:rFonts w:ascii="Tahoma" w:eastAsia="PMingLiU" w:hAnsi="Tahoma" w:cs="Times New Roman"/>
          <w:color w:val="000000" w:themeColor="text1"/>
          <w:sz w:val="22"/>
          <w:szCs w:val="22"/>
        </w:rPr>
        <w:t>門票</w:t>
      </w:r>
      <w:r w:rsidRPr="003158AD">
        <w:rPr>
          <w:rFonts w:ascii="Tahoma" w:eastAsia="PMingLiU" w:hAnsi="Tahoma" w:cs="Times New Roman"/>
          <w:color w:val="000000" w:themeColor="text1"/>
          <w:sz w:val="22"/>
          <w:szCs w:val="22"/>
        </w:rPr>
        <w:t>收益撥捐於</w:t>
      </w:r>
      <w:r w:rsidRPr="003158AD">
        <w:rPr>
          <w:rFonts w:ascii="Tahoma" w:eastAsia="PMingLiU" w:hAnsi="Tahoma" w:cs="Times New Roman"/>
          <w:bCs/>
          <w:color w:val="000000" w:themeColor="text1"/>
          <w:sz w:val="22"/>
          <w:szCs w:val="22"/>
        </w:rPr>
        <w:t>八仙水上樂園</w:t>
      </w:r>
      <w:r w:rsidRPr="003158AD">
        <w:rPr>
          <w:rFonts w:ascii="Tahoma" w:eastAsia="PMingLiU" w:hAnsi="Tahoma" w:cs="Times New Roman"/>
          <w:bCs/>
          <w:color w:val="000000" w:themeColor="text1"/>
          <w:sz w:val="22"/>
          <w:szCs w:val="22"/>
          <w:shd w:val="clear" w:color="auto" w:fill="FFFFFF"/>
        </w:rPr>
        <w:t>粉塵爆炸</w:t>
      </w:r>
      <w:r w:rsidRPr="003158AD">
        <w:rPr>
          <w:rFonts w:ascii="Tahoma" w:eastAsia="PMingLiU" w:hAnsi="Tahoma" w:cs="Times New Roman"/>
          <w:bCs/>
          <w:color w:val="000000" w:themeColor="text1"/>
          <w:sz w:val="22"/>
          <w:szCs w:val="22"/>
        </w:rPr>
        <w:t>意外的香港傷者。我們歡迎已購票的</w:t>
      </w:r>
      <w:r w:rsidR="00C262A0">
        <w:rPr>
          <w:rFonts w:ascii="Tahoma" w:eastAsia="PMingLiU" w:hAnsi="Tahoma" w:cs="Times New Roman" w:hint="eastAsia"/>
          <w:bCs/>
          <w:color w:val="000000" w:themeColor="text1"/>
          <w:sz w:val="22"/>
          <w:szCs w:val="22"/>
          <w:lang w:eastAsia="zh-TW"/>
        </w:rPr>
        <w:t xml:space="preserve"> </w:t>
      </w:r>
      <w:r w:rsidR="00951285" w:rsidRPr="003158AD">
        <w:rPr>
          <w:rFonts w:ascii="Tahoma" w:eastAsia="PMingLiU" w:hAnsi="Tahoma" w:cs="Times New Roman"/>
          <w:b/>
          <w:color w:val="000000" w:themeColor="text1"/>
          <w:sz w:val="22"/>
          <w:szCs w:val="22"/>
          <w:shd w:val="clear" w:color="auto" w:fill="FFFFFF"/>
        </w:rPr>
        <w:t>Life In Color</w:t>
      </w:r>
      <w:r w:rsidR="00C262A0">
        <w:rPr>
          <w:rFonts w:ascii="Tahoma" w:eastAsia="PMingLiU" w:hAnsi="Tahoma" w:cs="Times New Roman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3158AD">
        <w:rPr>
          <w:rFonts w:ascii="Tahoma" w:eastAsia="PMingLiU" w:hAnsi="Tahoma" w:cs="Times New Roman"/>
          <w:bCs/>
          <w:color w:val="000000" w:themeColor="text1"/>
          <w:sz w:val="22"/>
          <w:szCs w:val="22"/>
        </w:rPr>
        <w:t>支持者參加此次</w:t>
      </w:r>
      <w:r w:rsidR="00A36479">
        <w:rPr>
          <w:rFonts w:ascii="Tahoma" w:eastAsia="PMingLiU" w:hAnsi="Tahoma" w:cs="Times New Roman" w:hint="eastAsia"/>
          <w:bCs/>
          <w:color w:val="000000" w:themeColor="text1"/>
          <w:sz w:val="22"/>
          <w:szCs w:val="22"/>
          <w:lang w:eastAsia="zh-TW"/>
        </w:rPr>
        <w:t xml:space="preserve"> </w:t>
      </w:r>
      <w:r w:rsidRPr="00736A6C">
        <w:rPr>
          <w:rFonts w:ascii="Tahoma" w:eastAsia="PMingLiU" w:hAnsi="Tahoma" w:cs="Times New Roman"/>
          <w:b/>
          <w:bCs/>
          <w:color w:val="000000" w:themeColor="text1"/>
          <w:sz w:val="22"/>
          <w:szCs w:val="22"/>
        </w:rPr>
        <w:t>HOPE CHARITY PARTY 2015</w:t>
      </w:r>
      <w:r w:rsidRPr="003158AD">
        <w:rPr>
          <w:rFonts w:ascii="Tahoma" w:eastAsia="PMingLiU" w:hAnsi="Tahoma" w:cs="Times New Roman"/>
          <w:bCs/>
          <w:color w:val="000000" w:themeColor="text1"/>
          <w:sz w:val="22"/>
          <w:szCs w:val="22"/>
        </w:rPr>
        <w:t>。</w:t>
      </w:r>
      <w:r w:rsidR="00510DA0" w:rsidRPr="003158AD">
        <w:rPr>
          <w:rFonts w:ascii="Tahoma" w:eastAsia="PMingLiU" w:hAnsi="Tahoma" w:cs="Times New Roman"/>
          <w:bCs/>
          <w:color w:val="000000" w:themeColor="text1"/>
          <w:sz w:val="22"/>
          <w:szCs w:val="22"/>
        </w:rPr>
        <w:t>現場表演</w:t>
      </w:r>
      <w:r w:rsidRPr="003158AD">
        <w:rPr>
          <w:rFonts w:ascii="Tahoma" w:eastAsia="PMingLiU" w:hAnsi="Tahoma" w:cs="Times New Roman"/>
          <w:bCs/>
          <w:color w:val="000000" w:themeColor="text1"/>
          <w:sz w:val="22"/>
          <w:szCs w:val="22"/>
        </w:rPr>
        <w:t xml:space="preserve">DJ </w:t>
      </w:r>
      <w:r w:rsidRPr="003158AD">
        <w:rPr>
          <w:rFonts w:ascii="Tahoma" w:eastAsia="PMingLiU" w:hAnsi="Tahoma" w:cs="Times New Roman"/>
          <w:bCs/>
          <w:color w:val="000000" w:themeColor="text1"/>
          <w:sz w:val="22"/>
          <w:szCs w:val="22"/>
        </w:rPr>
        <w:t>如下：</w:t>
      </w:r>
    </w:p>
    <w:p w14:paraId="6BC8F124" w14:textId="77777777" w:rsidR="00F3008C" w:rsidRPr="003158AD" w:rsidRDefault="00F3008C" w:rsidP="003158AD">
      <w:pPr>
        <w:spacing w:line="276" w:lineRule="auto"/>
        <w:jc w:val="both"/>
        <w:rPr>
          <w:rFonts w:ascii="Tahoma" w:eastAsia="PMingLiU" w:hAnsi="Tahoma" w:cs="Times New Roman"/>
          <w:color w:val="000000" w:themeColor="text1"/>
          <w:sz w:val="22"/>
          <w:szCs w:val="22"/>
        </w:rPr>
      </w:pPr>
    </w:p>
    <w:p w14:paraId="16D7EBB1" w14:textId="77777777" w:rsidR="00F3008C" w:rsidRPr="003158AD" w:rsidRDefault="00F3008C" w:rsidP="003158AD">
      <w:pPr>
        <w:spacing w:line="276" w:lineRule="auto"/>
        <w:ind w:left="240" w:hanging="240"/>
        <w:jc w:val="both"/>
        <w:rPr>
          <w:rFonts w:ascii="Tahoma" w:eastAsia="PMingLiU" w:hAnsi="Tahoma" w:cs="Times New Roman"/>
          <w:color w:val="000000" w:themeColor="text1"/>
          <w:sz w:val="22"/>
          <w:szCs w:val="22"/>
        </w:rPr>
      </w:pPr>
      <w:r w:rsidRPr="003158AD">
        <w:rPr>
          <w:rFonts w:ascii="Tahoma" w:eastAsia="PMingLiU" w:hAnsi="Tahoma" w:cs="Times New Roman"/>
          <w:bCs/>
          <w:color w:val="000000" w:themeColor="text1"/>
          <w:sz w:val="22"/>
          <w:szCs w:val="22"/>
        </w:rPr>
        <w:t>-</w:t>
      </w:r>
      <w:r w:rsidRPr="003158AD">
        <w:rPr>
          <w:rFonts w:ascii="Tahoma" w:eastAsia="PMingLiU" w:hAnsi="Tahoma" w:cs="Times New Roman"/>
          <w:color w:val="000000" w:themeColor="text1"/>
          <w:sz w:val="22"/>
          <w:szCs w:val="22"/>
        </w:rPr>
        <w:tab/>
      </w:r>
      <w:r w:rsidRPr="003158AD">
        <w:rPr>
          <w:rFonts w:ascii="Tahoma" w:eastAsia="PMingLiU" w:hAnsi="Tahoma" w:cs="Times New Roman"/>
          <w:bCs/>
          <w:color w:val="000000" w:themeColor="text1"/>
          <w:sz w:val="22"/>
          <w:szCs w:val="22"/>
        </w:rPr>
        <w:t>TJR</w:t>
      </w:r>
    </w:p>
    <w:p w14:paraId="74799148" w14:textId="77777777" w:rsidR="00F3008C" w:rsidRPr="003158AD" w:rsidRDefault="00F3008C" w:rsidP="003158AD">
      <w:pPr>
        <w:spacing w:line="276" w:lineRule="auto"/>
        <w:ind w:left="240" w:hanging="240"/>
        <w:jc w:val="both"/>
        <w:rPr>
          <w:rFonts w:ascii="Tahoma" w:eastAsia="PMingLiU" w:hAnsi="Tahoma" w:cs="Times New Roman"/>
          <w:color w:val="000000" w:themeColor="text1"/>
          <w:sz w:val="22"/>
          <w:szCs w:val="22"/>
        </w:rPr>
      </w:pPr>
      <w:r w:rsidRPr="003158AD">
        <w:rPr>
          <w:rFonts w:ascii="Tahoma" w:eastAsia="PMingLiU" w:hAnsi="Tahoma" w:cs="Times New Roman"/>
          <w:bCs/>
          <w:color w:val="000000" w:themeColor="text1"/>
          <w:sz w:val="22"/>
          <w:szCs w:val="22"/>
        </w:rPr>
        <w:t>-</w:t>
      </w:r>
      <w:r w:rsidRPr="003158AD">
        <w:rPr>
          <w:rFonts w:ascii="Tahoma" w:eastAsia="PMingLiU" w:hAnsi="Tahoma" w:cs="Times New Roman"/>
          <w:color w:val="000000" w:themeColor="text1"/>
          <w:sz w:val="22"/>
          <w:szCs w:val="22"/>
        </w:rPr>
        <w:tab/>
      </w:r>
      <w:r w:rsidRPr="003158AD">
        <w:rPr>
          <w:rFonts w:ascii="Tahoma" w:eastAsia="PMingLiU" w:hAnsi="Tahoma" w:cs="Times New Roman"/>
          <w:bCs/>
          <w:color w:val="000000" w:themeColor="text1"/>
          <w:sz w:val="22"/>
          <w:szCs w:val="22"/>
        </w:rPr>
        <w:t>Danny Avila</w:t>
      </w:r>
    </w:p>
    <w:p w14:paraId="76C768E5" w14:textId="77777777" w:rsidR="00F3008C" w:rsidRPr="003158AD" w:rsidRDefault="00F3008C" w:rsidP="003158AD">
      <w:pPr>
        <w:spacing w:line="276" w:lineRule="auto"/>
        <w:ind w:left="240" w:hanging="240"/>
        <w:jc w:val="both"/>
        <w:rPr>
          <w:rFonts w:ascii="Tahoma" w:eastAsia="PMingLiU" w:hAnsi="Tahoma" w:cs="Times New Roman"/>
          <w:color w:val="000000" w:themeColor="text1"/>
          <w:sz w:val="22"/>
          <w:szCs w:val="22"/>
        </w:rPr>
      </w:pPr>
      <w:r w:rsidRPr="003158AD">
        <w:rPr>
          <w:rFonts w:ascii="Tahoma" w:eastAsia="PMingLiU" w:hAnsi="Tahoma" w:cs="Times New Roman"/>
          <w:bCs/>
          <w:color w:val="000000" w:themeColor="text1"/>
          <w:sz w:val="22"/>
          <w:szCs w:val="22"/>
        </w:rPr>
        <w:t>-</w:t>
      </w:r>
      <w:r w:rsidRPr="003158AD">
        <w:rPr>
          <w:rFonts w:ascii="Tahoma" w:eastAsia="PMingLiU" w:hAnsi="Tahoma" w:cs="Times New Roman"/>
          <w:color w:val="000000" w:themeColor="text1"/>
          <w:sz w:val="22"/>
          <w:szCs w:val="22"/>
        </w:rPr>
        <w:tab/>
      </w:r>
      <w:r w:rsidRPr="003158AD">
        <w:rPr>
          <w:rFonts w:ascii="Tahoma" w:eastAsia="PMingLiU" w:hAnsi="Tahoma" w:cs="Times New Roman"/>
          <w:bCs/>
          <w:color w:val="000000" w:themeColor="text1"/>
          <w:sz w:val="22"/>
          <w:szCs w:val="22"/>
        </w:rPr>
        <w:t>2 Faced Funks</w:t>
      </w:r>
    </w:p>
    <w:p w14:paraId="5B100F34" w14:textId="7E83D6A2" w:rsidR="00F3008C" w:rsidRPr="003158AD" w:rsidRDefault="00F3008C" w:rsidP="003158AD">
      <w:pPr>
        <w:spacing w:line="276" w:lineRule="auto"/>
        <w:ind w:left="240" w:hanging="240"/>
        <w:jc w:val="both"/>
        <w:rPr>
          <w:rFonts w:ascii="Tahoma" w:eastAsia="PMingLiU" w:hAnsi="Tahoma" w:cs="Times New Roman"/>
          <w:color w:val="000000" w:themeColor="text1"/>
          <w:sz w:val="22"/>
          <w:szCs w:val="22"/>
        </w:rPr>
      </w:pPr>
      <w:r w:rsidRPr="003158AD">
        <w:rPr>
          <w:rFonts w:ascii="Tahoma" w:eastAsia="PMingLiU" w:hAnsi="Tahoma" w:cs="Times New Roman"/>
          <w:bCs/>
          <w:color w:val="000000" w:themeColor="text1"/>
          <w:sz w:val="22"/>
          <w:szCs w:val="22"/>
        </w:rPr>
        <w:t>-</w:t>
      </w:r>
      <w:r w:rsidRPr="003158AD">
        <w:rPr>
          <w:rFonts w:ascii="Tahoma" w:eastAsia="PMingLiU" w:hAnsi="Tahoma" w:cs="Times New Roman"/>
          <w:color w:val="000000" w:themeColor="text1"/>
          <w:sz w:val="22"/>
          <w:szCs w:val="22"/>
        </w:rPr>
        <w:t xml:space="preserve"> </w:t>
      </w:r>
      <w:r w:rsidR="003158AD" w:rsidRPr="003158AD">
        <w:rPr>
          <w:rFonts w:ascii="Tahoma" w:eastAsia="PMingLiU" w:hAnsi="Tahoma" w:cs="Times New Roman"/>
          <w:color w:val="000000" w:themeColor="text1"/>
          <w:sz w:val="22"/>
          <w:szCs w:val="22"/>
        </w:rPr>
        <w:t xml:space="preserve"> </w:t>
      </w:r>
      <w:r w:rsidRPr="003158AD">
        <w:rPr>
          <w:rFonts w:ascii="Tahoma" w:eastAsia="PMingLiU" w:hAnsi="Tahoma" w:cs="Times New Roman"/>
          <w:color w:val="000000" w:themeColor="text1"/>
          <w:sz w:val="22"/>
          <w:szCs w:val="22"/>
        </w:rPr>
        <w:t>更多有待公</w:t>
      </w:r>
      <w:r w:rsidRPr="003158AD">
        <w:rPr>
          <w:rFonts w:ascii="Tahoma" w:eastAsia="PMingLiU" w:hAnsi="Tahoma" w:cs="Times New Roman"/>
          <w:bCs/>
          <w:color w:val="000000" w:themeColor="text1"/>
          <w:sz w:val="22"/>
          <w:szCs w:val="22"/>
        </w:rPr>
        <w:t>佈</w:t>
      </w:r>
    </w:p>
    <w:p w14:paraId="12241B08" w14:textId="77777777" w:rsidR="00F3008C" w:rsidRPr="003158AD" w:rsidRDefault="00F3008C" w:rsidP="003158AD">
      <w:pPr>
        <w:spacing w:line="276" w:lineRule="auto"/>
        <w:jc w:val="both"/>
        <w:rPr>
          <w:rFonts w:ascii="Tahoma" w:eastAsia="PMingLiU" w:hAnsi="Tahoma" w:cs="Times New Roman"/>
          <w:color w:val="000000" w:themeColor="text1"/>
          <w:sz w:val="22"/>
          <w:szCs w:val="22"/>
        </w:rPr>
      </w:pPr>
    </w:p>
    <w:p w14:paraId="0E2DACEB" w14:textId="3F21536F" w:rsidR="00F3008C" w:rsidRPr="003158AD" w:rsidRDefault="00510DA0" w:rsidP="003158AD">
      <w:pPr>
        <w:spacing w:line="276" w:lineRule="auto"/>
        <w:ind w:left="240" w:hanging="240"/>
        <w:jc w:val="both"/>
        <w:rPr>
          <w:rFonts w:ascii="Tahoma" w:eastAsia="PMingLiU" w:hAnsi="Tahoma" w:cs="Times New Roman"/>
          <w:color w:val="000000" w:themeColor="text1"/>
          <w:sz w:val="22"/>
          <w:szCs w:val="22"/>
        </w:rPr>
      </w:pPr>
      <w:r w:rsidRPr="003158AD">
        <w:rPr>
          <w:rFonts w:ascii="Tahoma" w:eastAsia="PMingLiU" w:hAnsi="Tahoma" w:cs="Times New Roman"/>
          <w:bCs/>
          <w:color w:val="000000" w:themeColor="text1"/>
          <w:sz w:val="22"/>
          <w:szCs w:val="22"/>
        </w:rPr>
        <w:t>如購票者仍然希望退款，請參考附件</w:t>
      </w:r>
      <w:r w:rsidR="00454ABF">
        <w:rPr>
          <w:rFonts w:ascii="Tahoma" w:eastAsia="PMingLiU" w:hAnsi="Tahoma" w:cs="Times New Roman"/>
          <w:bCs/>
          <w:color w:val="000000" w:themeColor="text1"/>
          <w:sz w:val="22"/>
          <w:szCs w:val="22"/>
        </w:rPr>
        <w:t>《退</w:t>
      </w:r>
      <w:r w:rsidR="00454ABF" w:rsidRPr="003158AD">
        <w:rPr>
          <w:rFonts w:ascii="Tahoma" w:eastAsia="PMingLiU" w:hAnsi="Tahoma" w:cs="Arial"/>
          <w:color w:val="000000" w:themeColor="text1"/>
          <w:sz w:val="22"/>
          <w:szCs w:val="22"/>
          <w:shd w:val="clear" w:color="auto" w:fill="FFFFFF"/>
        </w:rPr>
        <w:t>票</w:t>
      </w:r>
      <w:r w:rsidR="00F22C54">
        <w:rPr>
          <w:rFonts w:ascii="Tahoma" w:eastAsia="PMingLiU" w:hAnsi="Tahoma" w:cs="Times New Roman"/>
          <w:bCs/>
          <w:color w:val="000000" w:themeColor="text1"/>
          <w:sz w:val="22"/>
          <w:szCs w:val="22"/>
          <w:lang w:eastAsia="zh-TW"/>
        </w:rPr>
        <w:t>啟事</w:t>
      </w:r>
      <w:r w:rsidR="00F3008C" w:rsidRPr="003158AD">
        <w:rPr>
          <w:rFonts w:ascii="Tahoma" w:eastAsia="PMingLiU" w:hAnsi="Tahoma" w:cs="Times New Roman"/>
          <w:bCs/>
          <w:color w:val="000000" w:themeColor="text1"/>
          <w:sz w:val="22"/>
          <w:szCs w:val="22"/>
        </w:rPr>
        <w:t>》。</w:t>
      </w:r>
    </w:p>
    <w:bookmarkEnd w:id="0"/>
    <w:p w14:paraId="094F70E4" w14:textId="77777777" w:rsidR="00F3008C" w:rsidRPr="003158AD" w:rsidRDefault="00F3008C" w:rsidP="003158AD">
      <w:pPr>
        <w:spacing w:line="276" w:lineRule="auto"/>
        <w:jc w:val="both"/>
        <w:rPr>
          <w:rFonts w:ascii="Tahoma" w:eastAsia="PMingLiU" w:hAnsi="Tahoma" w:cs="Times New Roman"/>
          <w:color w:val="000000" w:themeColor="text1"/>
          <w:sz w:val="22"/>
          <w:szCs w:val="22"/>
        </w:rPr>
      </w:pPr>
    </w:p>
    <w:p w14:paraId="47AA932D" w14:textId="4371093B" w:rsidR="00F3008C" w:rsidRPr="003158AD" w:rsidRDefault="00F3008C" w:rsidP="003158AD">
      <w:pPr>
        <w:spacing w:line="276" w:lineRule="auto"/>
        <w:jc w:val="both"/>
        <w:outlineLvl w:val="2"/>
        <w:rPr>
          <w:rFonts w:ascii="Tahoma" w:eastAsia="PMingLiU" w:hAnsi="Tahoma" w:cs="Arial"/>
          <w:color w:val="000000" w:themeColor="text1"/>
          <w:sz w:val="22"/>
          <w:szCs w:val="22"/>
          <w:shd w:val="clear" w:color="auto" w:fill="FFFFFF"/>
        </w:rPr>
      </w:pPr>
      <w:r w:rsidRPr="003158AD">
        <w:rPr>
          <w:rFonts w:ascii="Tahoma" w:eastAsia="PMingLiU" w:hAnsi="Tahoma" w:cs="Times New Roman"/>
          <w:b/>
          <w:bCs/>
          <w:color w:val="000000" w:themeColor="text1"/>
          <w:sz w:val="22"/>
          <w:szCs w:val="22"/>
        </w:rPr>
        <w:t>HOPE CHARITY PARTY 2015</w:t>
      </w:r>
      <w:r w:rsidRPr="003158AD">
        <w:rPr>
          <w:rFonts w:ascii="Tahoma" w:eastAsia="PMingLiU" w:hAnsi="Tahoma" w:cs="Times New Roman"/>
          <w:bCs/>
          <w:color w:val="000000" w:themeColor="text1"/>
          <w:sz w:val="22"/>
          <w:szCs w:val="22"/>
        </w:rPr>
        <w:t xml:space="preserve"> </w:t>
      </w:r>
      <w:r w:rsidRPr="003158AD">
        <w:rPr>
          <w:rFonts w:ascii="Tahoma" w:eastAsia="PMingLiU" w:hAnsi="Tahoma" w:cs="Libian SC Regular"/>
          <w:bCs/>
          <w:color w:val="000000" w:themeColor="text1"/>
          <w:sz w:val="22"/>
          <w:szCs w:val="22"/>
        </w:rPr>
        <w:t>是香港其中一</w:t>
      </w:r>
      <w:r w:rsidRPr="003158AD">
        <w:rPr>
          <w:rFonts w:ascii="Tahoma" w:eastAsia="PMingLiU" w:hAnsi="Tahoma" w:cs="Lantinghei SC Heavy"/>
          <w:bCs/>
          <w:color w:val="000000" w:themeColor="text1"/>
          <w:sz w:val="22"/>
          <w:szCs w:val="22"/>
        </w:rPr>
        <w:t>個</w:t>
      </w:r>
      <w:r w:rsidRPr="003158AD">
        <w:rPr>
          <w:rFonts w:ascii="Tahoma" w:eastAsia="PMingLiU" w:hAnsi="Tahoma" w:cs="Libian SC Regular"/>
          <w:bCs/>
          <w:color w:val="000000" w:themeColor="text1"/>
          <w:sz w:val="22"/>
          <w:szCs w:val="22"/>
        </w:rPr>
        <w:t>最大型的</w:t>
      </w:r>
      <w:r w:rsidRPr="003158AD">
        <w:rPr>
          <w:rFonts w:ascii="Tahoma" w:eastAsia="PMingLiU" w:hAnsi="Tahoma" w:cs="Lantinghei SC Heavy"/>
          <w:bCs/>
          <w:color w:val="000000" w:themeColor="text1"/>
          <w:sz w:val="22"/>
          <w:szCs w:val="22"/>
        </w:rPr>
        <w:t>螢</w:t>
      </w:r>
      <w:r w:rsidRPr="003158AD">
        <w:rPr>
          <w:rFonts w:ascii="Tahoma" w:eastAsia="PMingLiU" w:hAnsi="Tahoma" w:cs="Libian SC Regular"/>
          <w:bCs/>
          <w:color w:val="000000" w:themeColor="text1"/>
          <w:sz w:val="22"/>
          <w:szCs w:val="22"/>
        </w:rPr>
        <w:t>光派</w:t>
      </w:r>
      <w:r w:rsidRPr="003158AD">
        <w:rPr>
          <w:rFonts w:ascii="Tahoma" w:eastAsia="PMingLiU" w:hAnsi="Tahoma" w:cs="Lantinghei SC Heavy"/>
          <w:bCs/>
          <w:color w:val="000000" w:themeColor="text1"/>
          <w:sz w:val="22"/>
          <w:szCs w:val="22"/>
        </w:rPr>
        <w:t>對</w:t>
      </w:r>
      <w:r w:rsidRPr="003158AD">
        <w:rPr>
          <w:rFonts w:ascii="Tahoma" w:eastAsia="PMingLiU" w:hAnsi="Tahoma" w:cs="Libian SC Regular"/>
          <w:bCs/>
          <w:color w:val="000000" w:themeColor="text1"/>
          <w:sz w:val="22"/>
          <w:szCs w:val="22"/>
        </w:rPr>
        <w:t>，</w:t>
      </w:r>
      <w:r w:rsidRPr="003158AD">
        <w:rPr>
          <w:rFonts w:ascii="Tahoma" w:eastAsia="PMingLiU" w:hAnsi="Tahoma" w:cs="Lantinghei SC Heavy"/>
          <w:bCs/>
          <w:color w:val="000000" w:themeColor="text1"/>
          <w:sz w:val="22"/>
          <w:szCs w:val="22"/>
        </w:rPr>
        <w:t>將</w:t>
      </w:r>
      <w:r w:rsidRPr="003158AD">
        <w:rPr>
          <w:rFonts w:ascii="Tahoma" w:eastAsia="PMingLiU" w:hAnsi="Tahoma" w:cs="Libian SC Regular"/>
          <w:bCs/>
          <w:color w:val="000000" w:themeColor="text1"/>
          <w:sz w:val="22"/>
          <w:szCs w:val="22"/>
        </w:rPr>
        <w:t>於</w:t>
      </w:r>
      <w:r w:rsidR="00951285" w:rsidRPr="003158AD">
        <w:rPr>
          <w:rFonts w:ascii="Tahoma" w:eastAsia="PMingLiU" w:hAnsi="Tahoma" w:cs="Libian SC Regular" w:hint="eastAsia"/>
          <w:bCs/>
          <w:color w:val="000000" w:themeColor="text1"/>
          <w:sz w:val="22"/>
          <w:szCs w:val="22"/>
          <w:lang w:eastAsia="zh-TW"/>
        </w:rPr>
        <w:t>2015</w:t>
      </w:r>
      <w:r w:rsidR="00951285" w:rsidRPr="003158AD">
        <w:rPr>
          <w:rFonts w:ascii="Tahoma" w:eastAsia="PMingLiU" w:hAnsi="Tahoma" w:cs="Times New Roman"/>
          <w:color w:val="000000" w:themeColor="text1"/>
          <w:sz w:val="22"/>
          <w:szCs w:val="22"/>
        </w:rPr>
        <w:t>年</w:t>
      </w:r>
      <w:r w:rsidR="00951285" w:rsidRPr="003158AD">
        <w:rPr>
          <w:rFonts w:ascii="Tahoma" w:eastAsia="PMingLiU" w:hAnsi="Tahoma" w:cs="Libian SC Regular"/>
          <w:bCs/>
          <w:color w:val="000000" w:themeColor="text1"/>
          <w:sz w:val="22"/>
          <w:szCs w:val="22"/>
        </w:rPr>
        <w:t>7</w:t>
      </w:r>
      <w:r w:rsidR="00951285" w:rsidRPr="003158AD">
        <w:rPr>
          <w:rFonts w:ascii="Tahoma" w:eastAsia="PMingLiU" w:hAnsi="Tahoma" w:cs="Libian SC Regular"/>
          <w:bCs/>
          <w:color w:val="000000" w:themeColor="text1"/>
          <w:sz w:val="22"/>
          <w:szCs w:val="22"/>
        </w:rPr>
        <w:t>月</w:t>
      </w:r>
      <w:r w:rsidR="00951285" w:rsidRPr="003158AD">
        <w:rPr>
          <w:rFonts w:ascii="Tahoma" w:eastAsia="PMingLiU" w:hAnsi="Tahoma" w:cs="Libian SC Regular"/>
          <w:bCs/>
          <w:color w:val="000000" w:themeColor="text1"/>
          <w:sz w:val="22"/>
          <w:szCs w:val="22"/>
        </w:rPr>
        <w:t>25</w:t>
      </w:r>
      <w:r w:rsidR="00510DA0" w:rsidRPr="003158AD">
        <w:rPr>
          <w:rFonts w:ascii="Tahoma" w:eastAsia="PMingLiU" w:hAnsi="Tahoma" w:cs="Libian SC Regular"/>
          <w:bCs/>
          <w:color w:val="000000" w:themeColor="text1"/>
          <w:sz w:val="22"/>
          <w:szCs w:val="22"/>
        </w:rPr>
        <w:t>日假</w:t>
      </w:r>
      <w:r w:rsidRPr="003158AD">
        <w:rPr>
          <w:rFonts w:ascii="Tahoma" w:eastAsia="PMingLiU" w:hAnsi="Tahoma" w:cs="Lantinghei SC Heavy"/>
          <w:bCs/>
          <w:color w:val="000000" w:themeColor="text1"/>
          <w:sz w:val="22"/>
          <w:szCs w:val="22"/>
          <w:shd w:val="clear" w:color="auto" w:fill="FFFFFF"/>
        </w:rPr>
        <w:t>亞</w:t>
      </w:r>
      <w:r w:rsidRPr="003158AD">
        <w:rPr>
          <w:rFonts w:ascii="Tahoma" w:eastAsia="PMingLiU" w:hAnsi="Tahoma" w:cs="Libian SC Regular"/>
          <w:bCs/>
          <w:color w:val="000000" w:themeColor="text1"/>
          <w:sz w:val="22"/>
          <w:szCs w:val="22"/>
          <w:shd w:val="clear" w:color="auto" w:fill="FFFFFF"/>
        </w:rPr>
        <w:t>洲</w:t>
      </w:r>
      <w:r w:rsidRPr="003158AD">
        <w:rPr>
          <w:rFonts w:ascii="Tahoma" w:eastAsia="PMingLiU" w:hAnsi="Tahoma" w:cs="Lantinghei SC Heavy"/>
          <w:bCs/>
          <w:color w:val="000000" w:themeColor="text1"/>
          <w:sz w:val="22"/>
          <w:szCs w:val="22"/>
          <w:shd w:val="clear" w:color="auto" w:fill="FFFFFF"/>
        </w:rPr>
        <w:t>國際</w:t>
      </w:r>
      <w:r w:rsidRPr="003158AD">
        <w:rPr>
          <w:rFonts w:ascii="Tahoma" w:eastAsia="PMingLiU" w:hAnsi="Tahoma" w:cs="Libian SC Regular"/>
          <w:bCs/>
          <w:color w:val="000000" w:themeColor="text1"/>
          <w:sz w:val="22"/>
          <w:szCs w:val="22"/>
          <w:shd w:val="clear" w:color="auto" w:fill="FFFFFF"/>
        </w:rPr>
        <w:t>博</w:t>
      </w:r>
      <w:r w:rsidRPr="003158AD">
        <w:rPr>
          <w:rFonts w:ascii="Tahoma" w:eastAsia="PMingLiU" w:hAnsi="Tahoma" w:cs="Lantinghei SC Heavy"/>
          <w:bCs/>
          <w:color w:val="000000" w:themeColor="text1"/>
          <w:sz w:val="22"/>
          <w:szCs w:val="22"/>
          <w:shd w:val="clear" w:color="auto" w:fill="FFFFFF"/>
        </w:rPr>
        <w:t>覽館</w:t>
      </w:r>
      <w:r w:rsidRPr="003158AD">
        <w:rPr>
          <w:rFonts w:ascii="Tahoma" w:eastAsia="PMingLiU" w:hAnsi="Tahoma" w:cs="Times New Roman"/>
          <w:bCs/>
          <w:color w:val="000000" w:themeColor="text1"/>
          <w:sz w:val="22"/>
          <w:szCs w:val="22"/>
          <w:shd w:val="clear" w:color="auto" w:fill="FFFFFF"/>
        </w:rPr>
        <w:t>10</w:t>
      </w:r>
      <w:r w:rsidRPr="003158AD">
        <w:rPr>
          <w:rFonts w:ascii="Tahoma" w:eastAsia="PMingLiU" w:hAnsi="Tahoma" w:cs="Lantinghei SC Heavy"/>
          <w:bCs/>
          <w:color w:val="000000" w:themeColor="text1"/>
          <w:sz w:val="22"/>
          <w:szCs w:val="22"/>
          <w:shd w:val="clear" w:color="auto" w:fill="FFFFFF"/>
        </w:rPr>
        <w:t>號</w:t>
      </w:r>
      <w:r w:rsidRPr="003158AD">
        <w:rPr>
          <w:rFonts w:ascii="Tahoma" w:eastAsia="PMingLiU" w:hAnsi="Tahoma" w:cs="Libian SC Regular"/>
          <w:bCs/>
          <w:color w:val="000000" w:themeColor="text1"/>
          <w:sz w:val="22"/>
          <w:szCs w:val="22"/>
          <w:shd w:val="clear" w:color="auto" w:fill="FFFFFF"/>
        </w:rPr>
        <w:t>展</w:t>
      </w:r>
      <w:r w:rsidRPr="003158AD">
        <w:rPr>
          <w:rFonts w:ascii="Tahoma" w:eastAsia="PMingLiU" w:hAnsi="Tahoma" w:cs="Lantinghei SC Heavy"/>
          <w:bCs/>
          <w:color w:val="000000" w:themeColor="text1"/>
          <w:sz w:val="22"/>
          <w:szCs w:val="22"/>
          <w:shd w:val="clear" w:color="auto" w:fill="FFFFFF"/>
        </w:rPr>
        <w:t>館舉</w:t>
      </w:r>
      <w:r w:rsidRPr="003158AD">
        <w:rPr>
          <w:rFonts w:ascii="Tahoma" w:eastAsia="PMingLiU" w:hAnsi="Tahoma" w:cs="Libian SC Regular"/>
          <w:bCs/>
          <w:color w:val="000000" w:themeColor="text1"/>
          <w:sz w:val="22"/>
          <w:szCs w:val="22"/>
          <w:shd w:val="clear" w:color="auto" w:fill="FFFFFF"/>
        </w:rPr>
        <w:t>行。</w:t>
      </w:r>
      <w:r w:rsidRPr="003158AD">
        <w:rPr>
          <w:rFonts w:ascii="Tahoma" w:eastAsia="PMingLiU" w:hAnsi="Tahoma" w:cs="Libian SC Regular"/>
          <w:bCs/>
          <w:color w:val="000000" w:themeColor="text1"/>
          <w:sz w:val="22"/>
          <w:szCs w:val="22"/>
        </w:rPr>
        <w:t>全部</w:t>
      </w:r>
      <w:r w:rsidR="00510DA0" w:rsidRPr="003158AD">
        <w:rPr>
          <w:rFonts w:ascii="Tahoma" w:eastAsia="PMingLiU" w:hAnsi="Tahoma" w:cs="Libian SC Regular"/>
          <w:bCs/>
          <w:color w:val="000000" w:themeColor="text1"/>
          <w:sz w:val="22"/>
          <w:szCs w:val="22"/>
        </w:rPr>
        <w:t>門票</w:t>
      </w:r>
      <w:r w:rsidRPr="003158AD">
        <w:rPr>
          <w:rFonts w:ascii="Tahoma" w:eastAsia="PMingLiU" w:hAnsi="Tahoma" w:cs="Libian SC Regular"/>
          <w:bCs/>
          <w:color w:val="000000" w:themeColor="text1"/>
          <w:sz w:val="22"/>
          <w:szCs w:val="22"/>
        </w:rPr>
        <w:t>收益</w:t>
      </w:r>
      <w:r w:rsidR="00510DA0" w:rsidRPr="003158AD">
        <w:rPr>
          <w:rFonts w:ascii="Tahoma" w:eastAsia="PMingLiU" w:hAnsi="Tahoma" w:cs="Libian SC Regular"/>
          <w:bCs/>
          <w:color w:val="000000" w:themeColor="text1"/>
          <w:sz w:val="22"/>
          <w:szCs w:val="22"/>
        </w:rPr>
        <w:t>將</w:t>
      </w:r>
      <w:r w:rsidRPr="003158AD">
        <w:rPr>
          <w:rFonts w:ascii="Tahoma" w:eastAsia="PMingLiU" w:hAnsi="Tahoma" w:cs="Lantinghei SC Heavy"/>
          <w:bCs/>
          <w:color w:val="000000" w:themeColor="text1"/>
          <w:sz w:val="22"/>
          <w:szCs w:val="22"/>
        </w:rPr>
        <w:t>撥</w:t>
      </w:r>
      <w:r w:rsidRPr="003158AD">
        <w:rPr>
          <w:rFonts w:ascii="Tahoma" w:eastAsia="PMingLiU" w:hAnsi="Tahoma" w:cs="Libian SC Regular"/>
          <w:bCs/>
          <w:color w:val="000000" w:themeColor="text1"/>
          <w:sz w:val="22"/>
          <w:szCs w:val="22"/>
        </w:rPr>
        <w:t>捐於八仙水上</w:t>
      </w:r>
      <w:r w:rsidRPr="003158AD">
        <w:rPr>
          <w:rFonts w:ascii="Tahoma" w:eastAsia="PMingLiU" w:hAnsi="Tahoma" w:cs="Lantinghei SC Heavy"/>
          <w:bCs/>
          <w:color w:val="000000" w:themeColor="text1"/>
          <w:sz w:val="22"/>
          <w:szCs w:val="22"/>
        </w:rPr>
        <w:t>樂園</w:t>
      </w:r>
      <w:r w:rsidRPr="003158AD">
        <w:rPr>
          <w:rFonts w:ascii="Tahoma" w:eastAsia="PMingLiU" w:hAnsi="Tahoma" w:cs="Libian SC Regular"/>
          <w:bCs/>
          <w:color w:val="000000" w:themeColor="text1"/>
          <w:sz w:val="22"/>
          <w:szCs w:val="22"/>
          <w:shd w:val="clear" w:color="auto" w:fill="FFFFFF"/>
        </w:rPr>
        <w:t>粉</w:t>
      </w:r>
      <w:r w:rsidRPr="003158AD">
        <w:rPr>
          <w:rFonts w:ascii="Tahoma" w:eastAsia="PMingLiU" w:hAnsi="Tahoma" w:cs="Lantinghei SC Heavy"/>
          <w:bCs/>
          <w:color w:val="000000" w:themeColor="text1"/>
          <w:sz w:val="22"/>
          <w:szCs w:val="22"/>
          <w:shd w:val="clear" w:color="auto" w:fill="FFFFFF"/>
        </w:rPr>
        <w:t>塵</w:t>
      </w:r>
      <w:r w:rsidRPr="003158AD">
        <w:rPr>
          <w:rFonts w:ascii="Tahoma" w:eastAsia="PMingLiU" w:hAnsi="Tahoma" w:cs="Libian SC Regular"/>
          <w:bCs/>
          <w:color w:val="000000" w:themeColor="text1"/>
          <w:sz w:val="22"/>
          <w:szCs w:val="22"/>
          <w:shd w:val="clear" w:color="auto" w:fill="FFFFFF"/>
        </w:rPr>
        <w:t>爆炸</w:t>
      </w:r>
      <w:r w:rsidRPr="003158AD">
        <w:rPr>
          <w:rFonts w:ascii="Tahoma" w:eastAsia="PMingLiU" w:hAnsi="Tahoma" w:cs="Libian SC Regular"/>
          <w:bCs/>
          <w:color w:val="000000" w:themeColor="text1"/>
          <w:sz w:val="22"/>
          <w:szCs w:val="22"/>
        </w:rPr>
        <w:t>意外的香港</w:t>
      </w:r>
      <w:r w:rsidRPr="003158AD">
        <w:rPr>
          <w:rFonts w:ascii="Tahoma" w:eastAsia="PMingLiU" w:hAnsi="Tahoma" w:cs="Lantinghei SC Heavy"/>
          <w:bCs/>
          <w:color w:val="000000" w:themeColor="text1"/>
          <w:sz w:val="22"/>
          <w:szCs w:val="22"/>
        </w:rPr>
        <w:t>傷</w:t>
      </w:r>
      <w:r w:rsidRPr="003158AD">
        <w:rPr>
          <w:rFonts w:ascii="Tahoma" w:eastAsia="PMingLiU" w:hAnsi="Tahoma" w:cs="Libian SC Regular"/>
          <w:bCs/>
          <w:color w:val="000000" w:themeColor="text1"/>
          <w:sz w:val="22"/>
          <w:szCs w:val="22"/>
        </w:rPr>
        <w:t>者。</w:t>
      </w:r>
      <w:r w:rsidRPr="003158AD">
        <w:rPr>
          <w:rFonts w:ascii="Tahoma" w:eastAsia="PMingLiU" w:hAnsi="Tahoma" w:cs="Lantinghei SC Heavy"/>
          <w:bCs/>
          <w:color w:val="000000" w:themeColor="text1"/>
          <w:sz w:val="22"/>
          <w:szCs w:val="22"/>
        </w:rPr>
        <w:t>門</w:t>
      </w:r>
      <w:r w:rsidRPr="003158AD">
        <w:rPr>
          <w:rFonts w:ascii="Tahoma" w:eastAsia="PMingLiU" w:hAnsi="Tahoma" w:cs="Libian SC Regular"/>
          <w:bCs/>
          <w:color w:val="000000" w:themeColor="text1"/>
          <w:sz w:val="22"/>
          <w:szCs w:val="22"/>
        </w:rPr>
        <w:t>票</w:t>
      </w:r>
      <w:r w:rsidRPr="003158AD">
        <w:rPr>
          <w:rFonts w:ascii="Tahoma" w:eastAsia="PMingLiU" w:hAnsi="Tahoma" w:cs="Lantinghei SC Heavy"/>
          <w:bCs/>
          <w:color w:val="000000" w:themeColor="text1"/>
          <w:sz w:val="22"/>
          <w:szCs w:val="22"/>
        </w:rPr>
        <w:t>現</w:t>
      </w:r>
      <w:r w:rsidRPr="003158AD">
        <w:rPr>
          <w:rFonts w:ascii="Tahoma" w:eastAsia="PMingLiU" w:hAnsi="Tahoma" w:cs="Libian SC Regular"/>
          <w:bCs/>
          <w:color w:val="000000" w:themeColor="text1"/>
          <w:sz w:val="22"/>
          <w:szCs w:val="22"/>
        </w:rPr>
        <w:t>售於</w:t>
      </w:r>
      <w:r w:rsidRPr="003158AD">
        <w:rPr>
          <w:rFonts w:ascii="Tahoma" w:eastAsia="PMingLiU" w:hAnsi="Tahoma" w:cs="Libian SC Regular"/>
          <w:color w:val="000000" w:themeColor="text1"/>
          <w:sz w:val="22"/>
          <w:szCs w:val="22"/>
          <w:shd w:val="clear" w:color="auto" w:fill="FFFFFF"/>
        </w:rPr>
        <w:t>快</w:t>
      </w:r>
      <w:r w:rsidRPr="003158AD">
        <w:rPr>
          <w:rFonts w:ascii="Tahoma" w:eastAsia="PMingLiU" w:hAnsi="Tahoma" w:cs="Lantinghei SC Heavy"/>
          <w:color w:val="000000" w:themeColor="text1"/>
          <w:sz w:val="22"/>
          <w:szCs w:val="22"/>
          <w:shd w:val="clear" w:color="auto" w:fill="FFFFFF"/>
        </w:rPr>
        <w:t>達</w:t>
      </w:r>
      <w:r w:rsidRPr="003158AD">
        <w:rPr>
          <w:rFonts w:ascii="Tahoma" w:eastAsia="PMingLiU" w:hAnsi="Tahoma" w:cs="Libian SC Regular"/>
          <w:color w:val="000000" w:themeColor="text1"/>
          <w:sz w:val="22"/>
          <w:szCs w:val="22"/>
          <w:shd w:val="clear" w:color="auto" w:fill="FFFFFF"/>
        </w:rPr>
        <w:t>票香港有限公司、</w:t>
      </w:r>
      <w:r w:rsidRPr="003158AD">
        <w:rPr>
          <w:rFonts w:ascii="Tahoma" w:eastAsia="PMingLiU" w:hAnsi="Tahoma" w:cs="Arial"/>
          <w:color w:val="000000" w:themeColor="text1"/>
          <w:sz w:val="22"/>
          <w:szCs w:val="22"/>
          <w:shd w:val="clear" w:color="auto" w:fill="FFFFFF"/>
        </w:rPr>
        <w:t xml:space="preserve">K11 Select </w:t>
      </w:r>
      <w:r w:rsidRPr="003158AD">
        <w:rPr>
          <w:rFonts w:ascii="Tahoma" w:eastAsia="PMingLiU" w:hAnsi="Tahoma" w:cs="Libian SC Regular"/>
          <w:color w:val="000000" w:themeColor="text1"/>
          <w:sz w:val="22"/>
          <w:szCs w:val="22"/>
          <w:shd w:val="clear" w:color="auto" w:fill="FFFFFF"/>
        </w:rPr>
        <w:t>、通利琴行。</w:t>
      </w:r>
      <w:r w:rsidRPr="003158AD">
        <w:rPr>
          <w:rFonts w:ascii="Tahoma" w:eastAsia="PMingLiU" w:hAnsi="Tahoma" w:cs="Lantinghei SC Heavy"/>
          <w:color w:val="000000" w:themeColor="text1"/>
          <w:sz w:val="22"/>
          <w:szCs w:val="22"/>
          <w:shd w:val="clear" w:color="auto" w:fill="FFFFFF"/>
        </w:rPr>
        <w:t>購</w:t>
      </w:r>
      <w:r w:rsidRPr="003158AD">
        <w:rPr>
          <w:rFonts w:ascii="Tahoma" w:eastAsia="PMingLiU" w:hAnsi="Tahoma" w:cs="Libian SC Regular"/>
          <w:color w:val="000000" w:themeColor="text1"/>
          <w:sz w:val="22"/>
          <w:szCs w:val="22"/>
          <w:shd w:val="clear" w:color="auto" w:fill="FFFFFF"/>
        </w:rPr>
        <w:t>票</w:t>
      </w:r>
      <w:r w:rsidRPr="003158AD">
        <w:rPr>
          <w:rFonts w:ascii="Tahoma" w:eastAsia="PMingLiU" w:hAnsi="Tahoma" w:cs="Lantinghei SC Heavy"/>
          <w:color w:val="000000" w:themeColor="text1"/>
          <w:sz w:val="22"/>
          <w:szCs w:val="22"/>
          <w:shd w:val="clear" w:color="auto" w:fill="FFFFFF"/>
        </w:rPr>
        <w:t>熱線</w:t>
      </w:r>
      <w:r w:rsidRPr="003158AD">
        <w:rPr>
          <w:rFonts w:ascii="Tahoma" w:eastAsia="PMingLiU" w:hAnsi="Tahoma" w:cs="Libian SC Regular"/>
          <w:color w:val="000000" w:themeColor="text1"/>
          <w:sz w:val="22"/>
          <w:szCs w:val="22"/>
          <w:shd w:val="clear" w:color="auto" w:fill="FFFFFF"/>
        </w:rPr>
        <w:t>：</w:t>
      </w:r>
      <w:r w:rsidRPr="003158AD">
        <w:rPr>
          <w:rFonts w:ascii="Tahoma" w:eastAsia="PMingLiU" w:hAnsi="Tahoma" w:cs="Arial"/>
          <w:color w:val="000000" w:themeColor="text1"/>
          <w:sz w:val="22"/>
          <w:szCs w:val="22"/>
          <w:shd w:val="clear" w:color="auto" w:fill="FFFFFF"/>
        </w:rPr>
        <w:t>31 288 288</w:t>
      </w:r>
      <w:r w:rsidRPr="003158AD">
        <w:rPr>
          <w:rFonts w:ascii="Tahoma" w:eastAsia="PMingLiU" w:hAnsi="Tahoma" w:cs="Arial"/>
          <w:color w:val="000000" w:themeColor="text1"/>
          <w:sz w:val="22"/>
          <w:szCs w:val="22"/>
          <w:shd w:val="clear" w:color="auto" w:fill="FFFFFF"/>
        </w:rPr>
        <w:t>，購票網頁：</w:t>
      </w:r>
      <w:hyperlink w:history="1">
        <w:r w:rsidRPr="003158AD">
          <w:rPr>
            <w:rStyle w:val="Hyperlink"/>
            <w:rFonts w:ascii="Tahoma" w:eastAsia="PMingLiU" w:hAnsi="Tahoma" w:cs="Arial"/>
            <w:sz w:val="22"/>
            <w:szCs w:val="22"/>
            <w:shd w:val="clear" w:color="auto" w:fill="FFFFFF"/>
          </w:rPr>
          <w:t xml:space="preserve"> </w:t>
        </w:r>
        <w:r w:rsidRPr="003158AD">
          <w:rPr>
            <w:rStyle w:val="Hyperlink"/>
            <w:rFonts w:ascii="Tahoma" w:eastAsia="PMingLiU" w:hAnsi="Tahoma" w:cs="Times New Roman"/>
            <w:sz w:val="22"/>
            <w:szCs w:val="22"/>
            <w:shd w:val="clear" w:color="auto" w:fill="FFFFFF"/>
          </w:rPr>
          <w:t>www.hkticketing.com</w:t>
        </w:r>
      </w:hyperlink>
    </w:p>
    <w:p w14:paraId="75DCEF99" w14:textId="77777777" w:rsidR="00F3008C" w:rsidRPr="003158AD" w:rsidRDefault="00F3008C" w:rsidP="003158AD">
      <w:pPr>
        <w:spacing w:line="276" w:lineRule="auto"/>
        <w:jc w:val="both"/>
        <w:rPr>
          <w:rFonts w:ascii="Tahoma" w:eastAsia="PMingLiU" w:hAnsi="Tahoma" w:cs="Times New Roman"/>
          <w:color w:val="000000" w:themeColor="text1"/>
          <w:sz w:val="22"/>
          <w:szCs w:val="22"/>
        </w:rPr>
      </w:pPr>
    </w:p>
    <w:p w14:paraId="37E0C103" w14:textId="77777777" w:rsidR="00F3008C" w:rsidRPr="00F22C54" w:rsidRDefault="00F3008C" w:rsidP="003158AD">
      <w:pPr>
        <w:spacing w:before="360" w:after="80" w:line="276" w:lineRule="auto"/>
        <w:jc w:val="both"/>
        <w:outlineLvl w:val="1"/>
        <w:rPr>
          <w:rFonts w:ascii="Tahoma" w:eastAsia="PMingLiU" w:hAnsi="Tahoma" w:cs="Times New Roman"/>
          <w:b/>
          <w:bCs/>
          <w:color w:val="000000" w:themeColor="text1"/>
          <w:sz w:val="22"/>
          <w:szCs w:val="22"/>
        </w:rPr>
      </w:pPr>
      <w:r w:rsidRPr="00F22C54">
        <w:rPr>
          <w:rFonts w:ascii="Tahoma" w:eastAsia="PMingLiU" w:hAnsi="Tahoma" w:cs="Arial"/>
          <w:b/>
          <w:bCs/>
          <w:color w:val="000000" w:themeColor="text1"/>
          <w:sz w:val="22"/>
          <w:szCs w:val="22"/>
        </w:rPr>
        <w:t>HOPE CHARITY PARTY 2015</w:t>
      </w:r>
    </w:p>
    <w:p w14:paraId="44595074" w14:textId="723C338B" w:rsidR="00F3008C" w:rsidRPr="003158AD" w:rsidRDefault="00F3008C" w:rsidP="003158AD">
      <w:pPr>
        <w:spacing w:line="276" w:lineRule="auto"/>
        <w:ind w:left="1000" w:hanging="980"/>
        <w:jc w:val="both"/>
        <w:rPr>
          <w:rFonts w:ascii="Tahoma" w:eastAsia="PMingLiU" w:hAnsi="Tahoma" w:cs="Times New Roman"/>
          <w:color w:val="000000" w:themeColor="text1"/>
          <w:sz w:val="22"/>
          <w:szCs w:val="22"/>
        </w:rPr>
      </w:pPr>
      <w:r w:rsidRPr="003158AD">
        <w:rPr>
          <w:rFonts w:ascii="Tahoma" w:eastAsia="PMingLiU" w:hAnsi="Tahoma" w:cs="Arial"/>
          <w:color w:val="000000" w:themeColor="text1"/>
          <w:sz w:val="22"/>
          <w:szCs w:val="22"/>
        </w:rPr>
        <w:t>日期</w:t>
      </w:r>
      <w:r w:rsidRPr="003158AD">
        <w:rPr>
          <w:rFonts w:ascii="Tahoma" w:eastAsia="PMingLiU" w:hAnsi="Tahoma" w:cs="Arial"/>
          <w:color w:val="000000" w:themeColor="text1"/>
          <w:sz w:val="22"/>
          <w:szCs w:val="22"/>
        </w:rPr>
        <w:t>:     </w:t>
      </w:r>
      <w:r w:rsidRPr="003158AD">
        <w:rPr>
          <w:rFonts w:ascii="Tahoma" w:eastAsia="PMingLiU" w:hAnsi="Tahoma" w:cs="Arial"/>
          <w:color w:val="000000" w:themeColor="text1"/>
          <w:sz w:val="22"/>
          <w:szCs w:val="22"/>
        </w:rPr>
        <w:tab/>
      </w:r>
      <w:r w:rsidR="00951285" w:rsidRPr="003158AD">
        <w:rPr>
          <w:rFonts w:ascii="Tahoma" w:eastAsia="PMingLiU" w:hAnsi="Tahoma" w:cs="Times New Roman" w:hint="eastAsia"/>
          <w:color w:val="000000" w:themeColor="text1"/>
          <w:sz w:val="22"/>
          <w:szCs w:val="22"/>
          <w:lang w:eastAsia="zh-TW"/>
        </w:rPr>
        <w:t>2015</w:t>
      </w:r>
      <w:r w:rsidR="00951285" w:rsidRPr="003158AD">
        <w:rPr>
          <w:rFonts w:ascii="Tahoma" w:eastAsia="PMingLiU" w:hAnsi="Tahoma" w:cs="Times New Roman"/>
          <w:color w:val="000000" w:themeColor="text1"/>
          <w:sz w:val="22"/>
          <w:szCs w:val="22"/>
        </w:rPr>
        <w:t>年</w:t>
      </w:r>
      <w:r w:rsidR="00951285" w:rsidRPr="003158AD">
        <w:rPr>
          <w:rFonts w:ascii="Tahoma" w:eastAsia="PMingLiU" w:hAnsi="Tahoma" w:cs="Times New Roman"/>
          <w:color w:val="000000" w:themeColor="text1"/>
          <w:sz w:val="22"/>
          <w:szCs w:val="22"/>
        </w:rPr>
        <w:t>7</w:t>
      </w:r>
      <w:r w:rsidR="00951285" w:rsidRPr="003158AD">
        <w:rPr>
          <w:rFonts w:ascii="Tahoma" w:eastAsia="PMingLiU" w:hAnsi="Tahoma" w:cs="Times New Roman"/>
          <w:color w:val="000000" w:themeColor="text1"/>
          <w:sz w:val="22"/>
          <w:szCs w:val="22"/>
        </w:rPr>
        <w:t>月</w:t>
      </w:r>
      <w:r w:rsidR="00951285" w:rsidRPr="003158AD">
        <w:rPr>
          <w:rFonts w:ascii="Tahoma" w:eastAsia="PMingLiU" w:hAnsi="Tahoma" w:cs="Times New Roman"/>
          <w:color w:val="000000" w:themeColor="text1"/>
          <w:sz w:val="22"/>
          <w:szCs w:val="22"/>
        </w:rPr>
        <w:t>25</w:t>
      </w:r>
      <w:r w:rsidRPr="003158AD">
        <w:rPr>
          <w:rFonts w:ascii="Tahoma" w:eastAsia="PMingLiU" w:hAnsi="Tahoma" w:cs="Times New Roman"/>
          <w:color w:val="000000" w:themeColor="text1"/>
          <w:sz w:val="22"/>
          <w:szCs w:val="22"/>
        </w:rPr>
        <w:t>日（星期六）</w:t>
      </w:r>
    </w:p>
    <w:p w14:paraId="31704D1B" w14:textId="2770C644" w:rsidR="00F3008C" w:rsidRPr="003158AD" w:rsidRDefault="00F3008C" w:rsidP="003158AD">
      <w:pPr>
        <w:spacing w:line="276" w:lineRule="auto"/>
        <w:ind w:left="1000" w:hanging="980"/>
        <w:jc w:val="both"/>
        <w:rPr>
          <w:rFonts w:ascii="Tahoma" w:eastAsia="PMingLiU" w:hAnsi="Tahoma" w:cs="Times New Roman"/>
          <w:color w:val="000000" w:themeColor="text1"/>
          <w:sz w:val="22"/>
          <w:szCs w:val="22"/>
        </w:rPr>
      </w:pPr>
      <w:r w:rsidRPr="003158AD">
        <w:rPr>
          <w:rFonts w:ascii="Tahoma" w:eastAsia="PMingLiU" w:hAnsi="Tahoma" w:cs="Arial"/>
          <w:color w:val="000000" w:themeColor="text1"/>
          <w:sz w:val="22"/>
          <w:szCs w:val="22"/>
        </w:rPr>
        <w:t>時間</w:t>
      </w:r>
      <w:r w:rsidRPr="003158AD">
        <w:rPr>
          <w:rFonts w:ascii="Tahoma" w:eastAsia="PMingLiU" w:hAnsi="Tahoma" w:cs="Arial"/>
          <w:color w:val="000000" w:themeColor="text1"/>
          <w:sz w:val="22"/>
          <w:szCs w:val="22"/>
        </w:rPr>
        <w:t>:    </w:t>
      </w:r>
      <w:r w:rsidRPr="003158AD">
        <w:rPr>
          <w:rFonts w:ascii="Tahoma" w:eastAsia="PMingLiU" w:hAnsi="Tahoma" w:cs="Arial"/>
          <w:color w:val="000000" w:themeColor="text1"/>
          <w:sz w:val="22"/>
          <w:szCs w:val="22"/>
        </w:rPr>
        <w:tab/>
      </w:r>
      <w:r w:rsidR="00951285" w:rsidRPr="003158AD">
        <w:rPr>
          <w:rFonts w:ascii="Tahoma" w:eastAsia="PMingLiU" w:hAnsi="Tahoma" w:cs="Arial"/>
          <w:color w:val="000000" w:themeColor="text1"/>
          <w:sz w:val="22"/>
          <w:szCs w:val="22"/>
        </w:rPr>
        <w:t>下午</w:t>
      </w:r>
      <w:r w:rsidR="00951285" w:rsidRPr="003158AD">
        <w:rPr>
          <w:rFonts w:ascii="Tahoma" w:eastAsia="PMingLiU" w:hAnsi="Tahoma" w:cs="Arial"/>
          <w:color w:val="000000" w:themeColor="text1"/>
          <w:sz w:val="22"/>
          <w:szCs w:val="22"/>
        </w:rPr>
        <w:t>5</w:t>
      </w:r>
      <w:r w:rsidRPr="003158AD">
        <w:rPr>
          <w:rFonts w:ascii="Tahoma" w:eastAsia="PMingLiU" w:hAnsi="Tahoma" w:cs="Arial"/>
          <w:color w:val="000000" w:themeColor="text1"/>
          <w:sz w:val="22"/>
          <w:szCs w:val="22"/>
        </w:rPr>
        <w:t>時</w:t>
      </w:r>
    </w:p>
    <w:p w14:paraId="3C4ACBEB" w14:textId="77777777" w:rsidR="00F3008C" w:rsidRPr="003158AD" w:rsidRDefault="00F3008C" w:rsidP="003158AD">
      <w:pPr>
        <w:spacing w:line="276" w:lineRule="auto"/>
        <w:ind w:left="1000" w:hanging="980"/>
        <w:jc w:val="both"/>
        <w:rPr>
          <w:rFonts w:ascii="Tahoma" w:eastAsia="PMingLiU" w:hAnsi="Tahoma" w:cs="Times New Roman"/>
          <w:color w:val="000000" w:themeColor="text1"/>
          <w:sz w:val="22"/>
          <w:szCs w:val="22"/>
        </w:rPr>
      </w:pPr>
      <w:r w:rsidRPr="003158AD">
        <w:rPr>
          <w:rFonts w:ascii="Tahoma" w:eastAsia="PMingLiU" w:hAnsi="Tahoma" w:cs="Arial"/>
          <w:color w:val="000000" w:themeColor="text1"/>
          <w:sz w:val="22"/>
          <w:szCs w:val="22"/>
        </w:rPr>
        <w:t>地點</w:t>
      </w:r>
      <w:r w:rsidRPr="003158AD">
        <w:rPr>
          <w:rFonts w:ascii="Tahoma" w:eastAsia="PMingLiU" w:hAnsi="Tahoma" w:cs="Arial"/>
          <w:color w:val="000000" w:themeColor="text1"/>
          <w:sz w:val="22"/>
          <w:szCs w:val="22"/>
        </w:rPr>
        <w:t>:  </w:t>
      </w:r>
      <w:r w:rsidRPr="003158AD">
        <w:rPr>
          <w:rFonts w:ascii="Tahoma" w:eastAsia="PMingLiU" w:hAnsi="Tahoma" w:cs="Arial"/>
          <w:color w:val="000000" w:themeColor="text1"/>
          <w:sz w:val="22"/>
          <w:szCs w:val="22"/>
        </w:rPr>
        <w:tab/>
      </w:r>
      <w:r w:rsidRPr="003158AD">
        <w:rPr>
          <w:rFonts w:ascii="Tahoma" w:eastAsia="PMingLiU" w:hAnsi="Tahoma" w:cs="Times New Roman"/>
          <w:bCs/>
          <w:color w:val="000000" w:themeColor="text1"/>
          <w:sz w:val="22"/>
          <w:szCs w:val="22"/>
          <w:shd w:val="clear" w:color="auto" w:fill="FFFFFF"/>
        </w:rPr>
        <w:t>亞洲國際博覽館</w:t>
      </w:r>
      <w:r w:rsidRPr="003158AD">
        <w:rPr>
          <w:rFonts w:ascii="Tahoma" w:eastAsia="PMingLiU" w:hAnsi="Tahoma" w:cs="Times New Roman"/>
          <w:bCs/>
          <w:color w:val="000000" w:themeColor="text1"/>
          <w:sz w:val="22"/>
          <w:szCs w:val="22"/>
          <w:shd w:val="clear" w:color="auto" w:fill="FFFFFF"/>
        </w:rPr>
        <w:t>10</w:t>
      </w:r>
      <w:r w:rsidRPr="003158AD">
        <w:rPr>
          <w:rFonts w:ascii="Tahoma" w:eastAsia="PMingLiU" w:hAnsi="Tahoma" w:cs="Times New Roman"/>
          <w:bCs/>
          <w:color w:val="000000" w:themeColor="text1"/>
          <w:sz w:val="22"/>
          <w:szCs w:val="22"/>
          <w:shd w:val="clear" w:color="auto" w:fill="FFFFFF"/>
        </w:rPr>
        <w:t>號展館</w:t>
      </w:r>
    </w:p>
    <w:p w14:paraId="1C7DB84F" w14:textId="77777777" w:rsidR="00F3008C" w:rsidRPr="003158AD" w:rsidRDefault="00F3008C" w:rsidP="003158AD">
      <w:pPr>
        <w:spacing w:line="276" w:lineRule="auto"/>
        <w:jc w:val="both"/>
        <w:rPr>
          <w:rFonts w:ascii="Tahoma" w:eastAsia="PMingLiU" w:hAnsi="Tahoma" w:cs="Times New Roman"/>
          <w:color w:val="000000" w:themeColor="text1"/>
          <w:sz w:val="22"/>
          <w:szCs w:val="22"/>
        </w:rPr>
      </w:pPr>
      <w:r w:rsidRPr="003158AD">
        <w:rPr>
          <w:rFonts w:ascii="Tahoma" w:eastAsia="PMingLiU" w:hAnsi="Tahoma" w:cs="Arial"/>
          <w:color w:val="000000" w:themeColor="text1"/>
          <w:sz w:val="22"/>
          <w:szCs w:val="22"/>
          <w:shd w:val="clear" w:color="auto" w:fill="FFFFFF"/>
        </w:rPr>
        <w:t>門票</w:t>
      </w:r>
      <w:r w:rsidRPr="003158AD">
        <w:rPr>
          <w:rFonts w:ascii="Tahoma" w:eastAsia="PMingLiU" w:hAnsi="Tahoma" w:cs="Arial"/>
          <w:color w:val="000000" w:themeColor="text1"/>
          <w:sz w:val="22"/>
          <w:szCs w:val="22"/>
          <w:shd w:val="clear" w:color="auto" w:fill="FFFFFF"/>
        </w:rPr>
        <w:t xml:space="preserve">: </w:t>
      </w:r>
      <w:r w:rsidRPr="003158AD">
        <w:rPr>
          <w:rFonts w:ascii="Tahoma" w:eastAsia="PMingLiU" w:hAnsi="Tahoma" w:cs="Arial"/>
          <w:color w:val="000000" w:themeColor="text1"/>
          <w:sz w:val="22"/>
          <w:szCs w:val="22"/>
          <w:shd w:val="clear" w:color="auto" w:fill="FFFFFF"/>
        </w:rPr>
        <w:tab/>
        <w:t xml:space="preserve">​     HK$780 </w:t>
      </w:r>
      <w:r w:rsidRPr="003158AD">
        <w:rPr>
          <w:rFonts w:ascii="Tahoma" w:eastAsia="PMingLiU" w:hAnsi="Tahoma" w:cs="Arial"/>
          <w:color w:val="000000" w:themeColor="text1"/>
          <w:sz w:val="22"/>
          <w:szCs w:val="22"/>
          <w:shd w:val="clear" w:color="auto" w:fill="FFFFFF"/>
        </w:rPr>
        <w:t>全場企位</w:t>
      </w:r>
    </w:p>
    <w:p w14:paraId="1E14828C" w14:textId="77777777" w:rsidR="00F3008C" w:rsidRPr="003158AD" w:rsidRDefault="00F3008C" w:rsidP="003158AD">
      <w:pPr>
        <w:spacing w:line="276" w:lineRule="auto"/>
        <w:jc w:val="both"/>
        <w:rPr>
          <w:rFonts w:ascii="Tahoma" w:eastAsia="PMingLiU" w:hAnsi="Tahoma" w:cs="Times New Roman"/>
          <w:color w:val="000000" w:themeColor="text1"/>
          <w:sz w:val="22"/>
          <w:szCs w:val="22"/>
        </w:rPr>
      </w:pPr>
    </w:p>
    <w:p w14:paraId="13E0F227" w14:textId="77777777" w:rsidR="00F3008C" w:rsidRPr="003158AD" w:rsidRDefault="00F3008C" w:rsidP="003158AD">
      <w:pPr>
        <w:spacing w:line="276" w:lineRule="auto"/>
        <w:jc w:val="both"/>
        <w:rPr>
          <w:rFonts w:ascii="Tahoma" w:eastAsia="PMingLiU" w:hAnsi="Tahoma" w:cs="Times New Roman"/>
          <w:color w:val="000000" w:themeColor="text1"/>
          <w:sz w:val="22"/>
          <w:szCs w:val="22"/>
        </w:rPr>
      </w:pPr>
      <w:r w:rsidRPr="003158AD">
        <w:rPr>
          <w:rFonts w:ascii="Tahoma" w:eastAsia="PMingLiU" w:hAnsi="Tahoma" w:cs="Arial"/>
          <w:color w:val="000000" w:themeColor="text1"/>
          <w:sz w:val="22"/>
          <w:szCs w:val="22"/>
          <w:shd w:val="clear" w:color="auto" w:fill="FFFFFF"/>
        </w:rPr>
        <w:t>企位門票恕不退換。</w:t>
      </w:r>
    </w:p>
    <w:p w14:paraId="37B68BF9" w14:textId="77777777" w:rsidR="00F3008C" w:rsidRPr="003158AD" w:rsidRDefault="00F3008C" w:rsidP="003158AD">
      <w:pPr>
        <w:spacing w:line="276" w:lineRule="auto"/>
        <w:jc w:val="both"/>
        <w:rPr>
          <w:rFonts w:ascii="Tahoma" w:eastAsia="PMingLiU" w:hAnsi="Tahoma" w:cs="Times New Roman"/>
          <w:color w:val="000000" w:themeColor="text1"/>
          <w:sz w:val="22"/>
          <w:szCs w:val="22"/>
        </w:rPr>
      </w:pPr>
    </w:p>
    <w:p w14:paraId="7124A612" w14:textId="29E94D84" w:rsidR="00F3008C" w:rsidRPr="003158AD" w:rsidRDefault="003158AD" w:rsidP="003158AD">
      <w:pPr>
        <w:spacing w:line="276" w:lineRule="auto"/>
        <w:jc w:val="both"/>
        <w:rPr>
          <w:rFonts w:ascii="Tahoma" w:eastAsia="PMingLiU" w:hAnsi="Tahoma" w:cs="Times New Roman"/>
          <w:color w:val="000000" w:themeColor="text1"/>
          <w:sz w:val="22"/>
          <w:szCs w:val="22"/>
        </w:rPr>
      </w:pPr>
      <w:r w:rsidRPr="003158AD">
        <w:rPr>
          <w:rFonts w:ascii="Tahoma" w:eastAsia="PMingLiU" w:hAnsi="Tahoma" w:cs="Arial"/>
          <w:color w:val="000000" w:themeColor="text1"/>
          <w:sz w:val="22"/>
          <w:szCs w:val="22"/>
          <w:shd w:val="clear" w:color="auto" w:fill="FFFFFF"/>
        </w:rPr>
        <w:t>門</w:t>
      </w:r>
      <w:r w:rsidR="00F3008C" w:rsidRPr="003158AD">
        <w:rPr>
          <w:rFonts w:ascii="Tahoma" w:eastAsia="PMingLiU" w:hAnsi="Tahoma" w:cs="Arial"/>
          <w:color w:val="000000" w:themeColor="text1"/>
          <w:sz w:val="22"/>
          <w:szCs w:val="22"/>
          <w:shd w:val="clear" w:color="auto" w:fill="FFFFFF"/>
        </w:rPr>
        <w:t>票由</w:t>
      </w:r>
      <w:r w:rsidR="00951285" w:rsidRPr="003158AD">
        <w:rPr>
          <w:rFonts w:ascii="Tahoma" w:eastAsia="PMingLiU" w:hAnsi="Tahoma" w:cs="Times New Roman" w:hint="eastAsia"/>
          <w:color w:val="000000" w:themeColor="text1"/>
          <w:sz w:val="22"/>
          <w:szCs w:val="22"/>
          <w:lang w:eastAsia="zh-TW"/>
        </w:rPr>
        <w:t>2015</w:t>
      </w:r>
      <w:r w:rsidR="00951285" w:rsidRPr="003158AD">
        <w:rPr>
          <w:rFonts w:ascii="Tahoma" w:eastAsia="PMingLiU" w:hAnsi="Tahoma" w:cs="Times New Roman"/>
          <w:color w:val="000000" w:themeColor="text1"/>
          <w:sz w:val="22"/>
          <w:szCs w:val="22"/>
        </w:rPr>
        <w:t>年</w:t>
      </w:r>
      <w:r w:rsidR="00951285" w:rsidRPr="003158AD">
        <w:rPr>
          <w:rFonts w:ascii="Tahoma" w:eastAsia="PMingLiU" w:hAnsi="Tahoma" w:cs="Times New Roman"/>
          <w:color w:val="000000" w:themeColor="text1"/>
          <w:sz w:val="22"/>
          <w:szCs w:val="22"/>
        </w:rPr>
        <w:t>7</w:t>
      </w:r>
      <w:r w:rsidR="00951285" w:rsidRPr="003158AD">
        <w:rPr>
          <w:rFonts w:ascii="Tahoma" w:eastAsia="PMingLiU" w:hAnsi="Tahoma" w:cs="Times New Roman"/>
          <w:color w:val="000000" w:themeColor="text1"/>
          <w:sz w:val="22"/>
          <w:szCs w:val="22"/>
        </w:rPr>
        <w:t>月</w:t>
      </w:r>
      <w:r w:rsidR="00951285" w:rsidRPr="003158AD">
        <w:rPr>
          <w:rFonts w:ascii="Tahoma" w:eastAsia="PMingLiU" w:hAnsi="Tahoma" w:cs="Times New Roman"/>
          <w:color w:val="000000" w:themeColor="text1"/>
          <w:sz w:val="22"/>
          <w:szCs w:val="22"/>
        </w:rPr>
        <w:t>13</w:t>
      </w:r>
      <w:r w:rsidR="00F3008C" w:rsidRPr="003158AD">
        <w:rPr>
          <w:rFonts w:ascii="Tahoma" w:eastAsia="PMingLiU" w:hAnsi="Tahoma" w:cs="Times New Roman"/>
          <w:color w:val="000000" w:themeColor="text1"/>
          <w:sz w:val="22"/>
          <w:szCs w:val="22"/>
        </w:rPr>
        <w:t>日起，</w:t>
      </w:r>
      <w:r w:rsidR="00F3008C" w:rsidRPr="003158AD">
        <w:rPr>
          <w:rFonts w:ascii="Tahoma" w:eastAsia="PMingLiU" w:hAnsi="Tahoma" w:cs="Times New Roman"/>
          <w:bCs/>
          <w:color w:val="000000" w:themeColor="text1"/>
          <w:sz w:val="22"/>
          <w:szCs w:val="22"/>
        </w:rPr>
        <w:t>於</w:t>
      </w:r>
      <w:r w:rsidR="00F3008C" w:rsidRPr="003158AD">
        <w:rPr>
          <w:rFonts w:ascii="Tahoma" w:eastAsia="PMingLiU" w:hAnsi="Tahoma" w:cs="Arial"/>
          <w:color w:val="000000" w:themeColor="text1"/>
          <w:sz w:val="22"/>
          <w:szCs w:val="22"/>
          <w:shd w:val="clear" w:color="auto" w:fill="FFFFFF"/>
        </w:rPr>
        <w:t>快達票香港有限公司、</w:t>
      </w:r>
      <w:r w:rsidR="00F3008C" w:rsidRPr="003158AD">
        <w:rPr>
          <w:rFonts w:ascii="Tahoma" w:eastAsia="PMingLiU" w:hAnsi="Tahoma" w:cs="Arial"/>
          <w:color w:val="000000" w:themeColor="text1"/>
          <w:sz w:val="22"/>
          <w:szCs w:val="22"/>
          <w:shd w:val="clear" w:color="auto" w:fill="FFFFFF"/>
        </w:rPr>
        <w:t xml:space="preserve">K11 Select </w:t>
      </w:r>
      <w:r w:rsidRPr="003158AD">
        <w:rPr>
          <w:rFonts w:ascii="Tahoma" w:eastAsia="PMingLiU" w:hAnsi="Tahoma" w:cs="Arial"/>
          <w:color w:val="000000" w:themeColor="text1"/>
          <w:sz w:val="22"/>
          <w:szCs w:val="22"/>
          <w:shd w:val="clear" w:color="auto" w:fill="FFFFFF"/>
        </w:rPr>
        <w:t>、通利琴行</w:t>
      </w:r>
      <w:r w:rsidRPr="003158AD">
        <w:rPr>
          <w:rFonts w:ascii="Tahoma" w:eastAsia="PMingLiU" w:hAnsi="Tahoma" w:cs="Arial" w:hint="eastAsia"/>
          <w:color w:val="000000" w:themeColor="text1"/>
          <w:sz w:val="22"/>
          <w:szCs w:val="22"/>
          <w:shd w:val="clear" w:color="auto" w:fill="FFFFFF"/>
          <w:lang w:eastAsia="zh-TW"/>
        </w:rPr>
        <w:t>發</w:t>
      </w:r>
      <w:r w:rsidR="00F3008C" w:rsidRPr="003158AD">
        <w:rPr>
          <w:rFonts w:ascii="Tahoma" w:eastAsia="PMingLiU" w:hAnsi="Tahoma" w:cs="Arial"/>
          <w:color w:val="000000" w:themeColor="text1"/>
          <w:sz w:val="22"/>
          <w:szCs w:val="22"/>
          <w:shd w:val="clear" w:color="auto" w:fill="FFFFFF"/>
        </w:rPr>
        <w:t>售。</w:t>
      </w:r>
    </w:p>
    <w:p w14:paraId="2603FFD8" w14:textId="77777777" w:rsidR="00F3008C" w:rsidRPr="003158AD" w:rsidRDefault="00F3008C" w:rsidP="003158AD">
      <w:pPr>
        <w:spacing w:line="276" w:lineRule="auto"/>
        <w:jc w:val="both"/>
        <w:rPr>
          <w:rFonts w:ascii="Tahoma" w:eastAsia="PMingLiU" w:hAnsi="Tahoma" w:cs="Times New Roman"/>
          <w:color w:val="000000" w:themeColor="text1"/>
          <w:sz w:val="22"/>
          <w:szCs w:val="22"/>
        </w:rPr>
      </w:pPr>
    </w:p>
    <w:p w14:paraId="027ACC54" w14:textId="77777777" w:rsidR="00F3008C" w:rsidRPr="003158AD" w:rsidRDefault="00F3008C" w:rsidP="003158AD">
      <w:pPr>
        <w:spacing w:line="276" w:lineRule="auto"/>
        <w:jc w:val="both"/>
        <w:outlineLvl w:val="2"/>
        <w:rPr>
          <w:rFonts w:ascii="Tahoma" w:eastAsia="PMingLiU" w:hAnsi="Tahoma" w:cs="Times New Roman"/>
          <w:bCs/>
          <w:color w:val="000000" w:themeColor="text1"/>
          <w:sz w:val="22"/>
          <w:szCs w:val="22"/>
        </w:rPr>
      </w:pPr>
      <w:r w:rsidRPr="003158AD">
        <w:rPr>
          <w:rFonts w:ascii="Tahoma" w:eastAsia="PMingLiU" w:hAnsi="Tahoma" w:cs="Lantinghei SC Heavy"/>
          <w:color w:val="000000" w:themeColor="text1"/>
          <w:sz w:val="22"/>
          <w:szCs w:val="22"/>
          <w:shd w:val="clear" w:color="auto" w:fill="FFFFFF"/>
        </w:rPr>
        <w:lastRenderedPageBreak/>
        <w:t>購</w:t>
      </w:r>
      <w:r w:rsidRPr="003158AD">
        <w:rPr>
          <w:rFonts w:ascii="Tahoma" w:eastAsia="PMingLiU" w:hAnsi="Tahoma" w:cs="Libian SC Regular"/>
          <w:color w:val="000000" w:themeColor="text1"/>
          <w:sz w:val="22"/>
          <w:szCs w:val="22"/>
          <w:shd w:val="clear" w:color="auto" w:fill="FFFFFF"/>
        </w:rPr>
        <w:t>票</w:t>
      </w:r>
      <w:r w:rsidRPr="003158AD">
        <w:rPr>
          <w:rFonts w:ascii="Tahoma" w:eastAsia="PMingLiU" w:hAnsi="Tahoma" w:cs="Lantinghei SC Heavy"/>
          <w:color w:val="000000" w:themeColor="text1"/>
          <w:sz w:val="22"/>
          <w:szCs w:val="22"/>
          <w:shd w:val="clear" w:color="auto" w:fill="FFFFFF"/>
        </w:rPr>
        <w:t>熱線</w:t>
      </w:r>
      <w:r w:rsidRPr="003158AD">
        <w:rPr>
          <w:rFonts w:ascii="Tahoma" w:eastAsia="PMingLiU" w:hAnsi="Tahoma" w:cs="Libian SC Regular"/>
          <w:color w:val="000000" w:themeColor="text1"/>
          <w:sz w:val="22"/>
          <w:szCs w:val="22"/>
          <w:shd w:val="clear" w:color="auto" w:fill="FFFFFF"/>
        </w:rPr>
        <w:t>：</w:t>
      </w:r>
      <w:r w:rsidRPr="003158AD">
        <w:rPr>
          <w:rFonts w:ascii="Tahoma" w:eastAsia="PMingLiU" w:hAnsi="Tahoma" w:cs="Arial"/>
          <w:color w:val="000000" w:themeColor="text1"/>
          <w:sz w:val="22"/>
          <w:szCs w:val="22"/>
          <w:shd w:val="clear" w:color="auto" w:fill="FFFFFF"/>
        </w:rPr>
        <w:t>31 288 288</w:t>
      </w:r>
    </w:p>
    <w:p w14:paraId="183C054A" w14:textId="77777777" w:rsidR="00F22C54" w:rsidRDefault="00F22C54" w:rsidP="003158AD">
      <w:pPr>
        <w:spacing w:line="276" w:lineRule="auto"/>
        <w:jc w:val="both"/>
        <w:rPr>
          <w:rFonts w:ascii="Tahoma" w:eastAsia="PMingLiU" w:hAnsi="Tahoma" w:cs="Arial"/>
          <w:color w:val="000000" w:themeColor="text1"/>
          <w:sz w:val="22"/>
          <w:szCs w:val="22"/>
          <w:lang w:eastAsia="zh-TW"/>
        </w:rPr>
      </w:pPr>
    </w:p>
    <w:p w14:paraId="6D3790E4" w14:textId="24CF59AB" w:rsidR="003158AD" w:rsidRDefault="00F3008C" w:rsidP="003158AD">
      <w:pPr>
        <w:spacing w:line="276" w:lineRule="auto"/>
        <w:jc w:val="both"/>
        <w:rPr>
          <w:rFonts w:ascii="Tahoma" w:eastAsia="新細明體" w:hAnsi="Tahoma" w:cs="新細明體"/>
          <w:color w:val="000000" w:themeColor="text1"/>
          <w:sz w:val="22"/>
          <w:szCs w:val="22"/>
          <w:lang w:eastAsia="zh-TW"/>
        </w:rPr>
      </w:pPr>
      <w:r w:rsidRPr="003158AD">
        <w:rPr>
          <w:rFonts w:ascii="Tahoma" w:eastAsia="PMingLiU" w:hAnsi="Tahoma" w:cs="Arial"/>
          <w:color w:val="000000" w:themeColor="text1"/>
          <w:sz w:val="22"/>
          <w:szCs w:val="22"/>
        </w:rPr>
        <w:t>網上售票：</w:t>
      </w:r>
      <w:hyperlink r:id="rId8" w:history="1">
        <w:r w:rsidR="003158AD" w:rsidRPr="003158AD">
          <w:rPr>
            <w:rStyle w:val="Hyperlink"/>
            <w:rFonts w:ascii="Tahoma" w:eastAsia="新細明體" w:hAnsi="Tahoma" w:cs="新細明體"/>
            <w:sz w:val="22"/>
            <w:szCs w:val="22"/>
            <w:lang w:eastAsia="zh-TW"/>
          </w:rPr>
          <w:t>www.hkticketing.com</w:t>
        </w:r>
      </w:hyperlink>
    </w:p>
    <w:p w14:paraId="51A3B030" w14:textId="77777777" w:rsidR="00F22C54" w:rsidRDefault="00F22C54" w:rsidP="003158AD">
      <w:pPr>
        <w:spacing w:line="276" w:lineRule="auto"/>
        <w:jc w:val="both"/>
        <w:rPr>
          <w:rFonts w:ascii="Tahoma" w:eastAsia="新細明體" w:hAnsi="Tahoma" w:cs="新細明體"/>
          <w:color w:val="000000" w:themeColor="text1"/>
          <w:sz w:val="22"/>
          <w:szCs w:val="22"/>
          <w:lang w:eastAsia="zh-TW"/>
        </w:rPr>
      </w:pPr>
    </w:p>
    <w:p w14:paraId="0FAB0625" w14:textId="425C9F2B" w:rsidR="00F22C54" w:rsidRPr="003158AD" w:rsidRDefault="00F22C54" w:rsidP="00F22C54">
      <w:pPr>
        <w:spacing w:line="276" w:lineRule="auto"/>
        <w:jc w:val="center"/>
        <w:rPr>
          <w:rFonts w:ascii="Tahoma" w:eastAsia="新細明體" w:hAnsi="Tahoma" w:cs="新細明體"/>
          <w:color w:val="000000" w:themeColor="text1"/>
          <w:sz w:val="22"/>
          <w:szCs w:val="22"/>
          <w:lang w:eastAsia="zh-TW"/>
        </w:rPr>
      </w:pPr>
      <w:r>
        <w:rPr>
          <w:rFonts w:ascii="Tahoma" w:eastAsia="新細明體" w:hAnsi="Tahoma" w:cs="新細明體"/>
          <w:color w:val="000000" w:themeColor="text1"/>
          <w:sz w:val="22"/>
          <w:szCs w:val="22"/>
          <w:lang w:eastAsia="zh-TW"/>
        </w:rPr>
        <w:t xml:space="preserve">~ </w:t>
      </w:r>
      <w:r>
        <w:rPr>
          <w:rFonts w:ascii="Tahoma" w:eastAsia="新細明體" w:hAnsi="Tahoma" w:cs="新細明體"/>
          <w:color w:val="000000" w:themeColor="text1"/>
          <w:sz w:val="22"/>
          <w:szCs w:val="22"/>
          <w:lang w:eastAsia="zh-TW"/>
        </w:rPr>
        <w:t>完</w:t>
      </w:r>
      <w:r>
        <w:rPr>
          <w:rFonts w:ascii="Tahoma" w:eastAsia="新細明體" w:hAnsi="Tahoma" w:cs="新細明體" w:hint="eastAsia"/>
          <w:color w:val="000000" w:themeColor="text1"/>
          <w:sz w:val="22"/>
          <w:szCs w:val="22"/>
          <w:lang w:eastAsia="zh-TW"/>
        </w:rPr>
        <w:t xml:space="preserve"> </w:t>
      </w:r>
      <w:r>
        <w:rPr>
          <w:rFonts w:ascii="Tahoma" w:eastAsia="新細明體" w:hAnsi="Tahoma" w:cs="新細明體"/>
          <w:color w:val="000000" w:themeColor="text1"/>
          <w:sz w:val="22"/>
          <w:szCs w:val="22"/>
          <w:lang w:eastAsia="zh-TW"/>
        </w:rPr>
        <w:t>~</w:t>
      </w:r>
    </w:p>
    <w:p w14:paraId="0C62160F" w14:textId="77777777" w:rsidR="003158AD" w:rsidRPr="003158AD" w:rsidRDefault="00951285" w:rsidP="003158AD">
      <w:pPr>
        <w:spacing w:line="276" w:lineRule="auto"/>
        <w:jc w:val="both"/>
        <w:rPr>
          <w:rFonts w:ascii="新細明體" w:eastAsia="新細明體" w:hAnsi="新細明體" w:cs="新細明體" w:hint="eastAsia"/>
          <w:color w:val="000000" w:themeColor="text1"/>
          <w:sz w:val="22"/>
          <w:szCs w:val="22"/>
          <w:lang w:eastAsia="zh-TW"/>
        </w:rPr>
      </w:pPr>
      <w:r w:rsidRPr="003158AD">
        <w:rPr>
          <w:rFonts w:ascii="新細明體" w:eastAsia="新細明體" w:hAnsi="新細明體" w:cs="新細明體" w:hint="eastAsia"/>
          <w:color w:val="000000" w:themeColor="text1"/>
          <w:sz w:val="22"/>
          <w:szCs w:val="22"/>
          <w:lang w:eastAsia="zh-TW"/>
        </w:rPr>
        <w:t xml:space="preserve"> </w:t>
      </w:r>
    </w:p>
    <w:p w14:paraId="4067AA98" w14:textId="29F4E576" w:rsidR="00F3008C" w:rsidRPr="003158AD" w:rsidRDefault="00F3008C" w:rsidP="003158AD">
      <w:pPr>
        <w:spacing w:line="276" w:lineRule="auto"/>
        <w:jc w:val="both"/>
        <w:rPr>
          <w:rFonts w:ascii="新細明體" w:eastAsia="新細明體" w:hAnsi="新細明體" w:cs="新細明體"/>
          <w:color w:val="000000" w:themeColor="text1"/>
          <w:sz w:val="22"/>
          <w:szCs w:val="22"/>
          <w:lang w:eastAsia="zh-TW"/>
        </w:rPr>
      </w:pPr>
      <w:r w:rsidRPr="003158AD">
        <w:rPr>
          <w:rFonts w:ascii="Tahoma" w:eastAsia="PMingLiU" w:hAnsi="Tahoma" w:cs="Arial"/>
          <w:color w:val="000000" w:themeColor="text1"/>
          <w:sz w:val="22"/>
          <w:szCs w:val="22"/>
        </w:rPr>
        <w:t>傳媒</w:t>
      </w:r>
      <w:r w:rsidRPr="003158AD">
        <w:rPr>
          <w:rFonts w:ascii="Tahoma" w:eastAsia="PMingLiU" w:hAnsi="Tahoma" w:cs="Libian SC Regular"/>
          <w:color w:val="000000" w:themeColor="text1"/>
          <w:sz w:val="22"/>
          <w:szCs w:val="22"/>
        </w:rPr>
        <w:t>查</w:t>
      </w:r>
      <w:r w:rsidRPr="003158AD">
        <w:rPr>
          <w:rFonts w:ascii="Tahoma" w:eastAsia="PMingLiU" w:hAnsi="Tahoma" w:cs="Arial"/>
          <w:color w:val="000000" w:themeColor="text1"/>
          <w:sz w:val="22"/>
          <w:szCs w:val="22"/>
        </w:rPr>
        <w:t>詢，請致電</w:t>
      </w:r>
    </w:p>
    <w:p w14:paraId="640859B1" w14:textId="77777777" w:rsidR="00F3008C" w:rsidRPr="003158AD" w:rsidRDefault="00F3008C" w:rsidP="003158AD">
      <w:pPr>
        <w:spacing w:line="276" w:lineRule="auto"/>
        <w:jc w:val="both"/>
        <w:rPr>
          <w:rFonts w:ascii="Tahoma" w:eastAsia="PMingLiU" w:hAnsi="Tahoma" w:cs="Times New Roman"/>
          <w:color w:val="000000" w:themeColor="text1"/>
          <w:sz w:val="22"/>
          <w:szCs w:val="22"/>
        </w:rPr>
      </w:pPr>
    </w:p>
    <w:p w14:paraId="2F65C6AD" w14:textId="5AC331E3" w:rsidR="00F3008C" w:rsidRPr="003158AD" w:rsidRDefault="00F3008C" w:rsidP="003158AD">
      <w:pPr>
        <w:spacing w:line="276" w:lineRule="auto"/>
        <w:jc w:val="both"/>
        <w:rPr>
          <w:rFonts w:ascii="Tahoma" w:eastAsia="PMingLiU" w:hAnsi="Tahoma" w:cs="Arial"/>
          <w:color w:val="000000" w:themeColor="text1"/>
          <w:sz w:val="22"/>
          <w:szCs w:val="22"/>
        </w:rPr>
      </w:pPr>
      <w:r w:rsidRPr="003158AD">
        <w:rPr>
          <w:rFonts w:ascii="Tahoma" w:eastAsia="PMingLiU" w:hAnsi="Tahoma" w:cs="Arial"/>
          <w:color w:val="000000" w:themeColor="text1"/>
          <w:sz w:val="22"/>
          <w:szCs w:val="22"/>
        </w:rPr>
        <w:t>Freez Limited​     </w:t>
      </w:r>
      <w:r w:rsidRPr="003158AD">
        <w:rPr>
          <w:rFonts w:ascii="Tahoma" w:eastAsia="PMingLiU" w:hAnsi="Tahoma" w:cs="Arial"/>
          <w:color w:val="000000" w:themeColor="text1"/>
          <w:sz w:val="22"/>
          <w:szCs w:val="22"/>
        </w:rPr>
        <w:tab/>
        <w:t>Tel: 2712 4268       </w:t>
      </w:r>
      <w:r w:rsidRPr="003158AD">
        <w:rPr>
          <w:rFonts w:ascii="Tahoma" w:eastAsia="PMingLiU" w:hAnsi="Tahoma" w:cs="Arial"/>
          <w:color w:val="000000" w:themeColor="text1"/>
          <w:sz w:val="22"/>
          <w:szCs w:val="22"/>
        </w:rPr>
        <w:tab/>
      </w:r>
      <w:hyperlink r:id="rId9" w:history="1">
        <w:r w:rsidR="003158AD" w:rsidRPr="003158AD">
          <w:rPr>
            <w:rStyle w:val="Hyperlink"/>
            <w:rFonts w:ascii="Tahoma" w:eastAsia="PMingLiU" w:hAnsi="Tahoma" w:cs="Arial"/>
            <w:sz w:val="22"/>
            <w:szCs w:val="22"/>
          </w:rPr>
          <w:t>info@freez.com.hk</w:t>
        </w:r>
      </w:hyperlink>
    </w:p>
    <w:p w14:paraId="6E83997C" w14:textId="22CE0522" w:rsidR="00F3008C" w:rsidRPr="003158AD" w:rsidRDefault="00F3008C" w:rsidP="003158AD">
      <w:pPr>
        <w:spacing w:line="276" w:lineRule="auto"/>
        <w:jc w:val="both"/>
        <w:rPr>
          <w:rFonts w:ascii="Tahoma" w:eastAsia="PMingLiU" w:hAnsi="Tahoma" w:cs="Times New Roman"/>
          <w:color w:val="000000" w:themeColor="text1"/>
          <w:sz w:val="22"/>
          <w:szCs w:val="22"/>
        </w:rPr>
      </w:pPr>
      <w:r w:rsidRPr="003158AD">
        <w:rPr>
          <w:rFonts w:ascii="Tahoma" w:eastAsia="PMingLiU" w:hAnsi="Tahoma" w:cs="Arial"/>
          <w:color w:val="000000" w:themeColor="text1"/>
          <w:sz w:val="22"/>
          <w:szCs w:val="22"/>
        </w:rPr>
        <w:t>Adeline Lee​   </w:t>
      </w:r>
      <w:r w:rsidRPr="003158AD">
        <w:rPr>
          <w:rFonts w:ascii="Tahoma" w:eastAsia="PMingLiU" w:hAnsi="Tahoma" w:cs="Arial"/>
          <w:color w:val="000000" w:themeColor="text1"/>
          <w:sz w:val="22"/>
          <w:szCs w:val="22"/>
        </w:rPr>
        <w:tab/>
      </w:r>
      <w:r w:rsidR="003158AD">
        <w:rPr>
          <w:rFonts w:ascii="新細明體" w:eastAsia="新細明體" w:hAnsi="新細明體" w:cs="新細明體" w:hint="eastAsia"/>
          <w:color w:val="000000" w:themeColor="text1"/>
          <w:sz w:val="22"/>
          <w:szCs w:val="22"/>
          <w:lang w:eastAsia="zh-TW"/>
        </w:rPr>
        <w:tab/>
      </w:r>
      <w:r w:rsidRPr="003158AD">
        <w:rPr>
          <w:rFonts w:ascii="Tahoma" w:eastAsia="PMingLiU" w:hAnsi="Tahoma" w:cs="Arial"/>
          <w:color w:val="000000" w:themeColor="text1"/>
          <w:sz w:val="22"/>
          <w:szCs w:val="22"/>
        </w:rPr>
        <w:t>Tel: 9108 2820   </w:t>
      </w:r>
      <w:r w:rsidR="003158AD" w:rsidRPr="003158AD">
        <w:rPr>
          <w:rFonts w:ascii="Tahoma" w:eastAsia="PMingLiU" w:hAnsi="Tahoma" w:cs="Arial"/>
          <w:color w:val="000000" w:themeColor="text1"/>
          <w:sz w:val="22"/>
          <w:szCs w:val="22"/>
        </w:rPr>
        <w:tab/>
      </w:r>
      <w:hyperlink r:id="rId10" w:history="1">
        <w:r w:rsidR="003158AD" w:rsidRPr="003158AD">
          <w:rPr>
            <w:rStyle w:val="Hyperlink"/>
            <w:rFonts w:ascii="Tahoma" w:eastAsia="PMingLiU" w:hAnsi="Tahoma" w:cs="Times New Roman"/>
            <w:sz w:val="22"/>
            <w:szCs w:val="22"/>
          </w:rPr>
          <w:t>adeline@freez.com.hk</w:t>
        </w:r>
      </w:hyperlink>
    </w:p>
    <w:p w14:paraId="4DC2A954" w14:textId="557D0432" w:rsidR="00F3008C" w:rsidRPr="00951285" w:rsidRDefault="00F3008C" w:rsidP="003158AD">
      <w:pPr>
        <w:spacing w:line="360" w:lineRule="auto"/>
        <w:rPr>
          <w:rFonts w:ascii="新細明體" w:eastAsia="新細明體" w:hAnsi="新細明體" w:cs="新細明體" w:hint="eastAsia"/>
          <w:b/>
          <w:color w:val="000000" w:themeColor="text1"/>
          <w:lang w:eastAsia="zh-TW"/>
        </w:rPr>
      </w:pPr>
    </w:p>
    <w:sectPr w:rsidR="00F3008C" w:rsidRPr="00951285" w:rsidSect="00C83704">
      <w:head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290C5" w14:textId="77777777" w:rsidR="00C262A0" w:rsidRDefault="00C262A0" w:rsidP="00FD6533">
      <w:r>
        <w:separator/>
      </w:r>
    </w:p>
  </w:endnote>
  <w:endnote w:type="continuationSeparator" w:id="0">
    <w:p w14:paraId="3D2F62E4" w14:textId="77777777" w:rsidR="00C262A0" w:rsidRDefault="00C262A0" w:rsidP="00FD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ibian SC Regular">
    <w:charset w:val="00"/>
    <w:family w:val="auto"/>
    <w:pitch w:val="variable"/>
    <w:sig w:usb0="00000003" w:usb1="080F0000" w:usb2="00000000" w:usb3="00000000" w:csb0="00040001" w:csb1="00000000"/>
  </w:font>
  <w:font w:name="新細明體">
    <w:charset w:val="51"/>
    <w:family w:val="auto"/>
    <w:pitch w:val="variable"/>
    <w:sig w:usb0="00000003" w:usb1="080E0000" w:usb2="00000016" w:usb3="00000000" w:csb0="00100001" w:csb1="00000000"/>
  </w:font>
  <w:font w:name="Lantinghei SC Heavy">
    <w:charset w:val="00"/>
    <w:family w:val="auto"/>
    <w:pitch w:val="variable"/>
    <w:sig w:usb0="00000003" w:usb1="08000000" w:usb2="00000000" w:usb3="00000000" w:csb0="00040001" w:csb1="00000000"/>
  </w:font>
  <w:font w:name="ヒラギノ明朝 ProN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1A08B" w14:textId="77777777" w:rsidR="00C262A0" w:rsidRDefault="00C262A0" w:rsidP="00FD6533">
      <w:r>
        <w:separator/>
      </w:r>
    </w:p>
  </w:footnote>
  <w:footnote w:type="continuationSeparator" w:id="0">
    <w:p w14:paraId="3B1EA730" w14:textId="77777777" w:rsidR="00C262A0" w:rsidRDefault="00C262A0" w:rsidP="00FD65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F1C81" w14:textId="77777777" w:rsidR="00C262A0" w:rsidRPr="00951285" w:rsidRDefault="00C262A0" w:rsidP="00FD6533">
    <w:pPr>
      <w:pStyle w:val="Body"/>
      <w:autoSpaceDE/>
      <w:autoSpaceDN/>
      <w:snapToGrid w:val="0"/>
      <w:spacing w:line="240" w:lineRule="auto"/>
      <w:jc w:val="both"/>
      <w:rPr>
        <w:rFonts w:ascii="PMingLiU" w:eastAsia="PMingLiU" w:hAnsi="PMingLiU"/>
        <w:color w:val="auto"/>
        <w:sz w:val="20"/>
        <w:lang w:eastAsia="zh-TW"/>
      </w:rPr>
    </w:pPr>
    <w:r w:rsidRPr="00951285">
      <w:rPr>
        <w:rFonts w:ascii="PMingLiU" w:eastAsia="PMingLiU" w:hAnsi="PMingLiU"/>
        <w:color w:val="auto"/>
        <w:sz w:val="20"/>
        <w:lang w:eastAsia="zh-TW"/>
      </w:rPr>
      <w:t>新聞稿</w:t>
    </w:r>
  </w:p>
  <w:p w14:paraId="6FA5395B" w14:textId="77777777" w:rsidR="00C262A0" w:rsidRPr="00951285" w:rsidRDefault="00C262A0" w:rsidP="00FD6533">
    <w:pPr>
      <w:pStyle w:val="Body"/>
      <w:autoSpaceDE/>
      <w:autoSpaceDN/>
      <w:snapToGrid w:val="0"/>
      <w:spacing w:line="240" w:lineRule="auto"/>
      <w:jc w:val="both"/>
      <w:rPr>
        <w:rFonts w:ascii="PMingLiU" w:eastAsia="PMingLiU" w:hAnsi="PMingLiU"/>
        <w:color w:val="auto"/>
        <w:sz w:val="20"/>
        <w:lang w:eastAsia="zh-TW"/>
      </w:rPr>
    </w:pPr>
    <w:r w:rsidRPr="00951285">
      <w:rPr>
        <w:rFonts w:ascii="PMingLiU" w:eastAsia="PMingLiU" w:hAnsi="PMingLiU"/>
        <w:color w:val="auto"/>
        <w:sz w:val="20"/>
        <w:lang w:eastAsia="zh-TW"/>
      </w:rPr>
      <w:t>即時發佈 </w:t>
    </w:r>
  </w:p>
  <w:p w14:paraId="19055A58" w14:textId="77777777" w:rsidR="00C262A0" w:rsidRDefault="00C262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8C"/>
    <w:rsid w:val="003158AD"/>
    <w:rsid w:val="00454ABF"/>
    <w:rsid w:val="00510DA0"/>
    <w:rsid w:val="00627DD3"/>
    <w:rsid w:val="00736A6C"/>
    <w:rsid w:val="009232DB"/>
    <w:rsid w:val="00951285"/>
    <w:rsid w:val="00A36479"/>
    <w:rsid w:val="00C262A0"/>
    <w:rsid w:val="00C6620D"/>
    <w:rsid w:val="00C83704"/>
    <w:rsid w:val="00F22C54"/>
    <w:rsid w:val="00F3008C"/>
    <w:rsid w:val="00FD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2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3008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3008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008C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3008C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3008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3008C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F3008C"/>
  </w:style>
  <w:style w:type="paragraph" w:styleId="Header">
    <w:name w:val="header"/>
    <w:basedOn w:val="Normal"/>
    <w:link w:val="HeaderChar"/>
    <w:uiPriority w:val="99"/>
    <w:unhideWhenUsed/>
    <w:rsid w:val="00FD65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533"/>
  </w:style>
  <w:style w:type="paragraph" w:styleId="Footer">
    <w:name w:val="footer"/>
    <w:basedOn w:val="Normal"/>
    <w:link w:val="FooterChar"/>
    <w:uiPriority w:val="99"/>
    <w:unhideWhenUsed/>
    <w:rsid w:val="00FD65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533"/>
  </w:style>
  <w:style w:type="paragraph" w:customStyle="1" w:styleId="Body">
    <w:name w:val="Body"/>
    <w:rsid w:val="00FD6533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noProof/>
      <w:color w:val="00000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512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3008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3008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008C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3008C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3008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3008C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F3008C"/>
  </w:style>
  <w:style w:type="paragraph" w:styleId="Header">
    <w:name w:val="header"/>
    <w:basedOn w:val="Normal"/>
    <w:link w:val="HeaderChar"/>
    <w:uiPriority w:val="99"/>
    <w:unhideWhenUsed/>
    <w:rsid w:val="00FD65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533"/>
  </w:style>
  <w:style w:type="paragraph" w:styleId="Footer">
    <w:name w:val="footer"/>
    <w:basedOn w:val="Normal"/>
    <w:link w:val="FooterChar"/>
    <w:uiPriority w:val="99"/>
    <w:unhideWhenUsed/>
    <w:rsid w:val="00FD65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533"/>
  </w:style>
  <w:style w:type="paragraph" w:customStyle="1" w:styleId="Body">
    <w:name w:val="Body"/>
    <w:rsid w:val="00FD6533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noProof/>
      <w:color w:val="00000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512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acebook.com/lifeincolorhongkong" TargetMode="External"/><Relationship Id="rId8" Type="http://schemas.openxmlformats.org/officeDocument/2006/relationships/hyperlink" Target="http://www.hkticketing.com" TargetMode="External"/><Relationship Id="rId9" Type="http://schemas.openxmlformats.org/officeDocument/2006/relationships/hyperlink" Target="mailto:info@freez.com.hk" TargetMode="External"/><Relationship Id="rId10" Type="http://schemas.openxmlformats.org/officeDocument/2006/relationships/hyperlink" Target="mailto:adeline@freez.com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197</Words>
  <Characters>1124</Characters>
  <Application>Microsoft Macintosh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Choi</dc:creator>
  <cp:keywords/>
  <dc:description/>
  <cp:lastModifiedBy>ADELINE LEE</cp:lastModifiedBy>
  <cp:revision>4</cp:revision>
  <cp:lastPrinted>2015-07-08T14:06:00Z</cp:lastPrinted>
  <dcterms:created xsi:type="dcterms:W3CDTF">2015-07-09T07:12:00Z</dcterms:created>
  <dcterms:modified xsi:type="dcterms:W3CDTF">2015-07-09T07:28:00Z</dcterms:modified>
</cp:coreProperties>
</file>